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46"/>
        <w:gridCol w:w="4908"/>
      </w:tblGrid>
      <w:tr w:rsidR="001D0C67" w:rsidRPr="00EE6368" w:rsidTr="00EE6368">
        <w:tc>
          <w:tcPr>
            <w:tcW w:w="4946" w:type="dxa"/>
            <w:shd w:val="clear" w:color="auto" w:fill="auto"/>
          </w:tcPr>
          <w:p w:rsidR="00182308" w:rsidRPr="00EE6368" w:rsidRDefault="00983917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52705</wp:posOffset>
                  </wp:positionV>
                  <wp:extent cx="1143000" cy="1200150"/>
                  <wp:effectExtent l="0" t="0" r="0" b="0"/>
                  <wp:wrapNone/>
                  <wp:docPr id="5" name="Immagine 5" descr="Prot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t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A467E0" w:rsidRPr="0003569B" w:rsidRDefault="001D0C67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03569B">
              <w:rPr>
                <w:rFonts w:ascii="Tahoma" w:hAnsi="Tahoma" w:cs="Tahoma"/>
                <w:sz w:val="26"/>
                <w:szCs w:val="26"/>
              </w:rPr>
              <w:t xml:space="preserve">Associazione professionale </w:t>
            </w:r>
          </w:p>
          <w:p w:rsidR="00A467E0" w:rsidRPr="0003569B" w:rsidRDefault="001D0C67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03569B">
              <w:rPr>
                <w:rFonts w:ascii="Tahoma" w:hAnsi="Tahoma" w:cs="Tahoma"/>
                <w:sz w:val="26"/>
                <w:szCs w:val="26"/>
              </w:rPr>
              <w:t>di operatori della conoscenza</w:t>
            </w:r>
          </w:p>
          <w:p w:rsidR="001D0C67" w:rsidRPr="0003569B" w:rsidRDefault="001D0C67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:rsidR="00993BBD" w:rsidRPr="00993BBD" w:rsidRDefault="00993BBD" w:rsidP="0003569B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908" w:type="dxa"/>
            <w:shd w:val="clear" w:color="auto" w:fill="auto"/>
          </w:tcPr>
          <w:p w:rsidR="00606F10" w:rsidRPr="00EE6368" w:rsidRDefault="00606F10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983917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6858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EE6368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</w:p>
          <w:p w:rsidR="00182308" w:rsidRPr="0003569B" w:rsidRDefault="00606F10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Flc Cgil                                          Federazione lavoratori della conoscenza</w:t>
            </w:r>
            <w:r w:rsidR="001D0C67" w:rsidRPr="0003569B"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  <w:p w:rsidR="00182308" w:rsidRPr="0003569B" w:rsidRDefault="00182308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26"/>
                <w:szCs w:val="26"/>
              </w:rPr>
            </w:pPr>
          </w:p>
          <w:p w:rsidR="00993BBD" w:rsidRPr="00993BBD" w:rsidRDefault="00993BBD" w:rsidP="0003569B">
            <w:pPr>
              <w:pStyle w:val="NormaleWeb"/>
              <w:tabs>
                <w:tab w:val="left" w:pos="2359"/>
              </w:tabs>
              <w:spacing w:before="0" w:beforeAutospacing="0" w:after="0" w:afterAutospacing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1D0C67" w:rsidRPr="00EE6368" w:rsidTr="00EE6368">
        <w:tc>
          <w:tcPr>
            <w:tcW w:w="9854" w:type="dxa"/>
            <w:gridSpan w:val="2"/>
            <w:shd w:val="clear" w:color="auto" w:fill="auto"/>
          </w:tcPr>
          <w:p w:rsidR="00993BBD" w:rsidRPr="00993BBD" w:rsidRDefault="00993BBD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1D0C67" w:rsidRPr="0003569B" w:rsidRDefault="001D0C67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03569B">
              <w:rPr>
                <w:rFonts w:ascii="Tahoma" w:hAnsi="Tahoma" w:cs="Tahoma"/>
              </w:rPr>
              <w:t>BENEVENTO</w:t>
            </w:r>
          </w:p>
          <w:p w:rsidR="00993BBD" w:rsidRPr="00993BBD" w:rsidRDefault="00993BBD" w:rsidP="00EE6368">
            <w:pPr>
              <w:pStyle w:val="NormaleWeb"/>
              <w:spacing w:before="0" w:beforeAutospacing="0" w:after="0" w:afterAutospacing="0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1D0C67" w:rsidRPr="0003569B" w:rsidRDefault="001D0C67" w:rsidP="001D0C67">
      <w:pPr>
        <w:pStyle w:val="NormaleWeb"/>
        <w:spacing w:before="0" w:beforeAutospacing="0" w:after="0" w:afterAutospacing="0"/>
        <w:jc w:val="center"/>
        <w:rPr>
          <w:rFonts w:ascii="Tahoma" w:hAnsi="Tahoma" w:cs="Tahoma"/>
        </w:rPr>
      </w:pPr>
    </w:p>
    <w:p w:rsidR="00C803DD" w:rsidRDefault="00C803DD" w:rsidP="00606F10">
      <w:pPr>
        <w:jc w:val="center"/>
        <w:rPr>
          <w:sz w:val="32"/>
          <w:szCs w:val="32"/>
        </w:rPr>
      </w:pPr>
      <w:r>
        <w:rPr>
          <w:sz w:val="32"/>
          <w:szCs w:val="32"/>
        </w:rPr>
        <w:t>SPECIALIZZAZIONE PER</w:t>
      </w:r>
      <w:r w:rsidR="00BD2B94">
        <w:rPr>
          <w:sz w:val="32"/>
          <w:szCs w:val="32"/>
        </w:rPr>
        <w:t xml:space="preserve"> LE ATTIVITÀ </w:t>
      </w:r>
      <w:r>
        <w:rPr>
          <w:sz w:val="32"/>
          <w:szCs w:val="32"/>
        </w:rPr>
        <w:t xml:space="preserve"> </w:t>
      </w:r>
      <w:r w:rsidR="00BD2B94">
        <w:rPr>
          <w:sz w:val="32"/>
          <w:szCs w:val="32"/>
        </w:rPr>
        <w:t>D</w:t>
      </w:r>
      <w:r>
        <w:rPr>
          <w:sz w:val="32"/>
          <w:szCs w:val="32"/>
        </w:rPr>
        <w:t>I SOSTEGNO 2016/2017</w:t>
      </w:r>
    </w:p>
    <w:p w:rsidR="00C803DD" w:rsidRDefault="00C803DD" w:rsidP="001D0C67">
      <w:pPr>
        <w:jc w:val="center"/>
        <w:rPr>
          <w:sz w:val="32"/>
          <w:szCs w:val="32"/>
        </w:rPr>
      </w:pPr>
      <w:r>
        <w:rPr>
          <w:sz w:val="32"/>
          <w:szCs w:val="32"/>
        </w:rPr>
        <w:t>Corso di preparazione per il superamento dei test di accesso</w:t>
      </w:r>
    </w:p>
    <w:p w:rsidR="001D0C67" w:rsidRPr="003118EE" w:rsidRDefault="001D0C67" w:rsidP="001D0C67">
      <w:pPr>
        <w:jc w:val="center"/>
        <w:rPr>
          <w:b/>
        </w:rPr>
      </w:pPr>
      <w:r w:rsidRPr="003118EE">
        <w:rPr>
          <w:b/>
        </w:rPr>
        <w:t xml:space="preserve"> </w:t>
      </w:r>
    </w:p>
    <w:p w:rsidR="001D0C67" w:rsidRPr="00C803DD" w:rsidRDefault="00606F10" w:rsidP="001D0C67">
      <w:pPr>
        <w:shd w:val="clear" w:color="auto" w:fill="C0C0C0"/>
        <w:jc w:val="center"/>
        <w:rPr>
          <w:sz w:val="32"/>
          <w:szCs w:val="32"/>
        </w:rPr>
      </w:pPr>
      <w:r w:rsidRPr="00C803DD">
        <w:rPr>
          <w:sz w:val="32"/>
          <w:szCs w:val="32"/>
        </w:rPr>
        <w:t>SCHEDA DI ADESIONE</w:t>
      </w:r>
      <w:r w:rsidR="001D0C67" w:rsidRPr="00C803DD">
        <w:rPr>
          <w:sz w:val="32"/>
          <w:szCs w:val="32"/>
        </w:rPr>
        <w:t xml:space="preserve"> </w:t>
      </w:r>
    </w:p>
    <w:p w:rsidR="001D0C67" w:rsidRDefault="001D0C67" w:rsidP="001D0C67">
      <w:pPr>
        <w:jc w:val="center"/>
      </w:pPr>
    </w:p>
    <w:p w:rsidR="001D0C67" w:rsidRPr="003118EE" w:rsidRDefault="00AA66D9" w:rsidP="00FA1EAE">
      <w:pPr>
        <w:pStyle w:val="Titolo5"/>
        <w:rPr>
          <w:b w:val="0"/>
          <w:i w:val="0"/>
        </w:rPr>
      </w:pPr>
      <w:r>
        <w:rPr>
          <w:b w:val="0"/>
          <w:i w:val="0"/>
        </w:rPr>
        <w:t>…</w:t>
      </w:r>
      <w:r w:rsidR="001D0C67" w:rsidRPr="003118EE">
        <w:rPr>
          <w:b w:val="0"/>
          <w:i w:val="0"/>
        </w:rPr>
        <w:t>l</w:t>
      </w:r>
      <w:r>
        <w:rPr>
          <w:b w:val="0"/>
          <w:i w:val="0"/>
        </w:rPr>
        <w:t>…</w:t>
      </w:r>
      <w:r w:rsidR="001D0C67" w:rsidRPr="003118EE">
        <w:rPr>
          <w:b w:val="0"/>
          <w:i w:val="0"/>
        </w:rPr>
        <w:t xml:space="preserve"> sottoscritt</w:t>
      </w:r>
      <w:r>
        <w:rPr>
          <w:b w:val="0"/>
          <w:i w:val="0"/>
        </w:rPr>
        <w:t>…</w:t>
      </w: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5"/>
        <w:gridCol w:w="1441"/>
        <w:gridCol w:w="2596"/>
        <w:gridCol w:w="2817"/>
      </w:tblGrid>
      <w:tr w:rsidR="001D0C67" w:rsidTr="00556815">
        <w:trPr>
          <w:trHeight w:val="454"/>
        </w:trPr>
        <w:tc>
          <w:tcPr>
            <w:tcW w:w="4296" w:type="dxa"/>
            <w:gridSpan w:val="2"/>
          </w:tcPr>
          <w:p w:rsidR="001D0C67" w:rsidRPr="003118EE" w:rsidRDefault="001D0C67" w:rsidP="003118EE">
            <w:pPr>
              <w:pStyle w:val="Titolo7"/>
              <w:rPr>
                <w:sz w:val="20"/>
                <w:szCs w:val="20"/>
              </w:rPr>
            </w:pPr>
            <w:r w:rsidRPr="003118EE">
              <w:rPr>
                <w:sz w:val="20"/>
                <w:szCs w:val="20"/>
              </w:rPr>
              <w:t>Nome</w:t>
            </w:r>
          </w:p>
        </w:tc>
        <w:tc>
          <w:tcPr>
            <w:tcW w:w="5413" w:type="dxa"/>
            <w:gridSpan w:val="2"/>
          </w:tcPr>
          <w:p w:rsidR="003118EE" w:rsidRPr="003118EE" w:rsidRDefault="003118EE" w:rsidP="003118EE">
            <w:pPr>
              <w:rPr>
                <w:sz w:val="20"/>
                <w:szCs w:val="20"/>
              </w:rPr>
            </w:pPr>
          </w:p>
          <w:p w:rsidR="001D0C67" w:rsidRPr="003118EE" w:rsidRDefault="00AA66D9" w:rsidP="00311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D0C67" w:rsidRPr="003118EE">
              <w:rPr>
                <w:sz w:val="20"/>
                <w:szCs w:val="20"/>
              </w:rPr>
              <w:t>ognome</w:t>
            </w:r>
          </w:p>
        </w:tc>
      </w:tr>
      <w:tr w:rsidR="001D0C67" w:rsidTr="00556815">
        <w:trPr>
          <w:trHeight w:val="454"/>
        </w:trPr>
        <w:tc>
          <w:tcPr>
            <w:tcW w:w="2855" w:type="dxa"/>
          </w:tcPr>
          <w:p w:rsidR="001D0C67" w:rsidRPr="003118EE" w:rsidRDefault="00AA66D9" w:rsidP="003118EE">
            <w:pPr>
              <w:pStyle w:val="Titolo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nat…</w:t>
            </w:r>
            <w:r w:rsidR="001D0C67" w:rsidRPr="003118EE">
              <w:rPr>
                <w:sz w:val="20"/>
                <w:szCs w:val="20"/>
              </w:rPr>
              <w:t xml:space="preserve"> il</w:t>
            </w:r>
          </w:p>
        </w:tc>
        <w:tc>
          <w:tcPr>
            <w:tcW w:w="4037" w:type="dxa"/>
            <w:gridSpan w:val="2"/>
          </w:tcPr>
          <w:p w:rsidR="003118EE" w:rsidRPr="003118EE" w:rsidRDefault="003118EE" w:rsidP="003118EE">
            <w:pPr>
              <w:rPr>
                <w:sz w:val="20"/>
                <w:szCs w:val="20"/>
              </w:rPr>
            </w:pPr>
          </w:p>
          <w:p w:rsidR="001D0C67" w:rsidRPr="003118EE" w:rsidRDefault="00AA66D9" w:rsidP="00311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817" w:type="dxa"/>
          </w:tcPr>
          <w:p w:rsidR="003118EE" w:rsidRDefault="003118EE" w:rsidP="003118EE">
            <w:pPr>
              <w:rPr>
                <w:sz w:val="20"/>
                <w:szCs w:val="20"/>
              </w:rPr>
            </w:pPr>
          </w:p>
          <w:p w:rsidR="001D0C67" w:rsidRPr="003118EE" w:rsidRDefault="001D0C67" w:rsidP="003118EE">
            <w:pPr>
              <w:rPr>
                <w:sz w:val="20"/>
                <w:szCs w:val="20"/>
              </w:rPr>
            </w:pPr>
            <w:r w:rsidRPr="003118EE">
              <w:rPr>
                <w:sz w:val="20"/>
                <w:szCs w:val="20"/>
              </w:rPr>
              <w:t>prov.</w:t>
            </w:r>
          </w:p>
        </w:tc>
      </w:tr>
      <w:tr w:rsidR="001D0C67" w:rsidTr="00556815">
        <w:trPr>
          <w:cantSplit/>
          <w:trHeight w:val="454"/>
        </w:trPr>
        <w:tc>
          <w:tcPr>
            <w:tcW w:w="6892" w:type="dxa"/>
            <w:gridSpan w:val="3"/>
          </w:tcPr>
          <w:p w:rsidR="001D0C67" w:rsidRPr="003118EE" w:rsidRDefault="00AA66D9" w:rsidP="003118EE">
            <w:pPr>
              <w:pStyle w:val="Titolo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1D0C67" w:rsidRPr="003118EE">
              <w:rPr>
                <w:sz w:val="20"/>
                <w:szCs w:val="20"/>
              </w:rPr>
              <w:t>esidente a</w:t>
            </w:r>
          </w:p>
        </w:tc>
        <w:tc>
          <w:tcPr>
            <w:tcW w:w="2817" w:type="dxa"/>
          </w:tcPr>
          <w:p w:rsidR="003118EE" w:rsidRDefault="003118EE" w:rsidP="003118EE">
            <w:pPr>
              <w:rPr>
                <w:sz w:val="20"/>
                <w:szCs w:val="20"/>
              </w:rPr>
            </w:pPr>
          </w:p>
          <w:p w:rsidR="001D0C67" w:rsidRPr="003118EE" w:rsidRDefault="001D0C67" w:rsidP="003118EE">
            <w:pPr>
              <w:rPr>
                <w:sz w:val="20"/>
                <w:szCs w:val="20"/>
              </w:rPr>
            </w:pPr>
            <w:r w:rsidRPr="003118EE">
              <w:rPr>
                <w:sz w:val="20"/>
                <w:szCs w:val="20"/>
              </w:rPr>
              <w:t>cap</w:t>
            </w:r>
          </w:p>
        </w:tc>
      </w:tr>
      <w:tr w:rsidR="00556815" w:rsidTr="00556815">
        <w:trPr>
          <w:cantSplit/>
          <w:trHeight w:val="454"/>
        </w:trPr>
        <w:tc>
          <w:tcPr>
            <w:tcW w:w="6892" w:type="dxa"/>
            <w:gridSpan w:val="3"/>
          </w:tcPr>
          <w:p w:rsidR="00556815" w:rsidRPr="003118EE" w:rsidRDefault="00556815" w:rsidP="003118EE">
            <w:pPr>
              <w:pStyle w:val="Titolo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3118EE">
              <w:rPr>
                <w:sz w:val="20"/>
                <w:szCs w:val="20"/>
              </w:rPr>
              <w:t>ia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03569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n.</w:t>
            </w:r>
          </w:p>
        </w:tc>
        <w:tc>
          <w:tcPr>
            <w:tcW w:w="2817" w:type="dxa"/>
          </w:tcPr>
          <w:p w:rsidR="00556815" w:rsidRDefault="00556815" w:rsidP="003118EE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556815" w:rsidRPr="003118EE" w:rsidRDefault="00556815" w:rsidP="003118EE">
            <w:pPr>
              <w:pStyle w:val="Intestazione"/>
              <w:tabs>
                <w:tab w:val="clear" w:pos="4819"/>
                <w:tab w:val="clear" w:pos="9638"/>
              </w:tabs>
            </w:pPr>
            <w:r w:rsidRPr="003118EE">
              <w:t>prov.</w:t>
            </w:r>
          </w:p>
        </w:tc>
      </w:tr>
      <w:tr w:rsidR="00556815" w:rsidTr="00556815">
        <w:trPr>
          <w:cantSplit/>
          <w:trHeight w:val="454"/>
        </w:trPr>
        <w:tc>
          <w:tcPr>
            <w:tcW w:w="4296" w:type="dxa"/>
            <w:gridSpan w:val="2"/>
          </w:tcPr>
          <w:p w:rsidR="00556815" w:rsidRDefault="00556815" w:rsidP="003118EE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556815" w:rsidRPr="003118EE" w:rsidRDefault="00556815" w:rsidP="003118EE">
            <w:pPr>
              <w:pStyle w:val="Intestazione"/>
              <w:tabs>
                <w:tab w:val="clear" w:pos="4819"/>
                <w:tab w:val="clear" w:pos="9638"/>
              </w:tabs>
            </w:pPr>
            <w:r>
              <w:t>tel.</w:t>
            </w:r>
          </w:p>
        </w:tc>
        <w:tc>
          <w:tcPr>
            <w:tcW w:w="5413" w:type="dxa"/>
            <w:gridSpan w:val="2"/>
          </w:tcPr>
          <w:p w:rsidR="00556815" w:rsidRDefault="00556815" w:rsidP="003118EE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556815" w:rsidRPr="003118EE" w:rsidRDefault="00556815" w:rsidP="003118EE">
            <w:pPr>
              <w:pStyle w:val="Intestazione"/>
              <w:tabs>
                <w:tab w:val="clear" w:pos="4819"/>
                <w:tab w:val="clear" w:pos="9638"/>
              </w:tabs>
            </w:pPr>
            <w:r w:rsidRPr="003118EE">
              <w:t>e-mail</w:t>
            </w:r>
          </w:p>
        </w:tc>
      </w:tr>
    </w:tbl>
    <w:p w:rsidR="001D0C67" w:rsidRPr="00714074" w:rsidRDefault="001D0C67" w:rsidP="001D0C67">
      <w:pPr>
        <w:pStyle w:val="NormaleWeb"/>
        <w:spacing w:before="0" w:beforeAutospacing="0" w:after="0" w:afterAutospacing="0"/>
        <w:jc w:val="center"/>
        <w:rPr>
          <w:rFonts w:ascii="Times New Roman" w:eastAsia="Times New Roman" w:hAnsi="Times New Roman"/>
          <w:b/>
        </w:rPr>
      </w:pPr>
    </w:p>
    <w:p w:rsidR="001D0C67" w:rsidRPr="00FA1EAE" w:rsidRDefault="001D0C67" w:rsidP="00E24418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</w:rPr>
      </w:pPr>
      <w:r w:rsidRPr="00FA1EAE">
        <w:rPr>
          <w:rFonts w:ascii="Times New Roman" w:eastAsia="Times New Roman" w:hAnsi="Times New Roman"/>
          <w:sz w:val="28"/>
          <w:szCs w:val="28"/>
        </w:rPr>
        <w:t xml:space="preserve">chiede </w:t>
      </w:r>
      <w:r w:rsidR="00E85B35" w:rsidRPr="00FA1EAE">
        <w:rPr>
          <w:rFonts w:ascii="Times New Roman" w:eastAsia="Times New Roman" w:hAnsi="Times New Roman"/>
          <w:sz w:val="28"/>
          <w:szCs w:val="28"/>
        </w:rPr>
        <w:t>di partecipare al corso</w:t>
      </w:r>
      <w:r w:rsidR="001D5394">
        <w:rPr>
          <w:rFonts w:ascii="Times New Roman" w:eastAsia="Times New Roman" w:hAnsi="Times New Roman"/>
          <w:sz w:val="28"/>
          <w:szCs w:val="28"/>
        </w:rPr>
        <w:t xml:space="preserve"> di preparazione per il superamento dei test di accesso alla specializzazione per </w:t>
      </w:r>
      <w:r w:rsidR="00BD2B94">
        <w:rPr>
          <w:rFonts w:ascii="Times New Roman" w:eastAsia="Times New Roman" w:hAnsi="Times New Roman"/>
          <w:sz w:val="28"/>
          <w:szCs w:val="28"/>
        </w:rPr>
        <w:t>le attività di</w:t>
      </w:r>
      <w:r w:rsidR="001D5394">
        <w:rPr>
          <w:rFonts w:ascii="Times New Roman" w:eastAsia="Times New Roman" w:hAnsi="Times New Roman"/>
          <w:sz w:val="28"/>
          <w:szCs w:val="28"/>
        </w:rPr>
        <w:t xml:space="preserve"> sostegno. Il corso, suddiviso in quattro </w:t>
      </w:r>
      <w:r w:rsidR="00E85B35" w:rsidRPr="00FA1EAE">
        <w:rPr>
          <w:rFonts w:ascii="Times New Roman" w:eastAsia="Times New Roman" w:hAnsi="Times New Roman"/>
          <w:sz w:val="28"/>
          <w:szCs w:val="28"/>
        </w:rPr>
        <w:t>moduli</w:t>
      </w:r>
      <w:r w:rsidR="0003569B">
        <w:rPr>
          <w:rFonts w:ascii="Times New Roman" w:eastAsia="Times New Roman" w:hAnsi="Times New Roman"/>
          <w:sz w:val="28"/>
          <w:szCs w:val="28"/>
        </w:rPr>
        <w:t xml:space="preserve"> </w:t>
      </w:r>
      <w:r w:rsidR="001D5394">
        <w:rPr>
          <w:rFonts w:ascii="Times New Roman" w:eastAsia="Times New Roman" w:hAnsi="Times New Roman"/>
          <w:sz w:val="28"/>
          <w:szCs w:val="28"/>
        </w:rPr>
        <w:t>per complessive 14</w:t>
      </w:r>
      <w:r w:rsidR="0003569B">
        <w:rPr>
          <w:rFonts w:ascii="Times New Roman" w:eastAsia="Times New Roman" w:hAnsi="Times New Roman"/>
          <w:sz w:val="28"/>
          <w:szCs w:val="28"/>
        </w:rPr>
        <w:t xml:space="preserve"> ore di lezioni</w:t>
      </w:r>
      <w:r w:rsidR="00E85B35" w:rsidRPr="00FA1EAE">
        <w:rPr>
          <w:rFonts w:ascii="Times New Roman" w:eastAsia="Times New Roman" w:hAnsi="Times New Roman"/>
          <w:sz w:val="28"/>
          <w:szCs w:val="28"/>
        </w:rPr>
        <w:t xml:space="preserve">, </w:t>
      </w:r>
      <w:r w:rsidR="00160655">
        <w:rPr>
          <w:rFonts w:ascii="Times New Roman" w:eastAsia="Times New Roman" w:hAnsi="Times New Roman"/>
          <w:sz w:val="28"/>
          <w:szCs w:val="28"/>
        </w:rPr>
        <w:t xml:space="preserve">si svolgerà </w:t>
      </w:r>
      <w:r w:rsidR="00C803DD">
        <w:rPr>
          <w:rFonts w:ascii="Times New Roman" w:eastAsia="Times New Roman" w:hAnsi="Times New Roman"/>
          <w:sz w:val="28"/>
          <w:szCs w:val="28"/>
        </w:rPr>
        <w:t xml:space="preserve">nei giorni </w:t>
      </w:r>
      <w:r w:rsidR="001D5394">
        <w:rPr>
          <w:rFonts w:ascii="Times New Roman" w:eastAsia="Times New Roman" w:hAnsi="Times New Roman"/>
          <w:sz w:val="28"/>
          <w:szCs w:val="28"/>
        </w:rPr>
        <w:t>29 marzo, 5, 10 e 13 aprile 2017</w:t>
      </w:r>
      <w:r w:rsidR="00AB55A9">
        <w:rPr>
          <w:rFonts w:ascii="Times New Roman" w:eastAsia="Times New Roman" w:hAnsi="Times New Roman"/>
          <w:sz w:val="28"/>
          <w:szCs w:val="28"/>
        </w:rPr>
        <w:t>,</w:t>
      </w:r>
      <w:r w:rsidR="0003569B">
        <w:rPr>
          <w:rFonts w:ascii="Times New Roman" w:eastAsia="Times New Roman" w:hAnsi="Times New Roman"/>
          <w:sz w:val="28"/>
          <w:szCs w:val="28"/>
        </w:rPr>
        <w:t xml:space="preserve"> </w:t>
      </w:r>
      <w:r w:rsidR="001D5394">
        <w:rPr>
          <w:rFonts w:ascii="Times New Roman" w:eastAsia="Times New Roman" w:hAnsi="Times New Roman"/>
          <w:sz w:val="28"/>
          <w:szCs w:val="28"/>
        </w:rPr>
        <w:t xml:space="preserve">dalle 15:00 alle 18:30, </w:t>
      </w:r>
      <w:r w:rsidRPr="00FA1EAE">
        <w:rPr>
          <w:rFonts w:ascii="Times New Roman" w:eastAsia="Times New Roman" w:hAnsi="Times New Roman"/>
          <w:sz w:val="28"/>
          <w:szCs w:val="28"/>
        </w:rPr>
        <w:t xml:space="preserve">nella sala Giuseppe </w:t>
      </w:r>
      <w:r w:rsidR="003118EE" w:rsidRPr="00FA1EAE">
        <w:rPr>
          <w:rFonts w:ascii="Times New Roman" w:eastAsia="Times New Roman" w:hAnsi="Times New Roman"/>
          <w:sz w:val="28"/>
          <w:szCs w:val="28"/>
        </w:rPr>
        <w:t>Di Vittorio della Camera del La</w:t>
      </w:r>
      <w:r w:rsidRPr="00FA1EAE">
        <w:rPr>
          <w:rFonts w:ascii="Times New Roman" w:eastAsia="Times New Roman" w:hAnsi="Times New Roman"/>
          <w:sz w:val="28"/>
          <w:szCs w:val="28"/>
        </w:rPr>
        <w:t xml:space="preserve">voro di Benevento, in via Leonardo Bianchi, 9. </w:t>
      </w:r>
    </w:p>
    <w:p w:rsidR="001D0C67" w:rsidRDefault="001D0C67" w:rsidP="001D0C67"/>
    <w:p w:rsidR="00AB55A9" w:rsidRPr="0003569B" w:rsidRDefault="00AB55A9" w:rsidP="001D0C67"/>
    <w:p w:rsidR="001D0C67" w:rsidRPr="00FA1EAE" w:rsidRDefault="00E85B35" w:rsidP="001D0C67">
      <w:pPr>
        <w:rPr>
          <w:sz w:val="28"/>
          <w:szCs w:val="28"/>
        </w:rPr>
      </w:pPr>
      <w:r w:rsidRPr="00FA1EAE">
        <w:rPr>
          <w:sz w:val="28"/>
          <w:szCs w:val="28"/>
        </w:rPr>
        <w:t>Data  ________________</w:t>
      </w:r>
      <w:r w:rsidRPr="00FA1EAE">
        <w:rPr>
          <w:sz w:val="28"/>
          <w:szCs w:val="28"/>
        </w:rPr>
        <w:tab/>
        <w:t xml:space="preserve">           </w:t>
      </w:r>
      <w:r w:rsidR="0003569B">
        <w:rPr>
          <w:sz w:val="28"/>
          <w:szCs w:val="28"/>
        </w:rPr>
        <w:t xml:space="preserve">   </w:t>
      </w:r>
      <w:r w:rsidRPr="00FA1EAE">
        <w:rPr>
          <w:sz w:val="28"/>
          <w:szCs w:val="28"/>
        </w:rPr>
        <w:t xml:space="preserve">           Firma  </w:t>
      </w:r>
      <w:r w:rsidR="00FA1EAE">
        <w:rPr>
          <w:sz w:val="28"/>
          <w:szCs w:val="28"/>
        </w:rPr>
        <w:t>_____</w:t>
      </w:r>
      <w:r w:rsidRPr="00FA1EAE">
        <w:rPr>
          <w:sz w:val="28"/>
          <w:szCs w:val="28"/>
        </w:rPr>
        <w:t>____________________</w:t>
      </w:r>
    </w:p>
    <w:p w:rsidR="001D0C67" w:rsidRDefault="001D0C67" w:rsidP="001D0C67"/>
    <w:p w:rsidR="001D5394" w:rsidRPr="0003569B" w:rsidRDefault="001D5394" w:rsidP="001D0C67"/>
    <w:p w:rsidR="003118EE" w:rsidRDefault="003118EE" w:rsidP="001D0C67"/>
    <w:p w:rsidR="00C803DD" w:rsidRPr="0003569B" w:rsidRDefault="00C803DD" w:rsidP="001D0C67"/>
    <w:p w:rsidR="001D0C67" w:rsidRPr="00C803DD" w:rsidRDefault="001D0C67" w:rsidP="001D0C67">
      <w:pPr>
        <w:rPr>
          <w:sz w:val="22"/>
          <w:szCs w:val="22"/>
        </w:rPr>
      </w:pPr>
      <w:r w:rsidRPr="00C803DD">
        <w:rPr>
          <w:sz w:val="22"/>
          <w:szCs w:val="22"/>
        </w:rPr>
        <w:t xml:space="preserve">INOLTRARE  LA  </w:t>
      </w:r>
      <w:r w:rsidR="00C803DD">
        <w:rPr>
          <w:sz w:val="22"/>
          <w:szCs w:val="22"/>
        </w:rPr>
        <w:t xml:space="preserve">SCHEDA DI ADESIONE, </w:t>
      </w:r>
      <w:r w:rsidR="00C803DD" w:rsidRPr="00C803DD">
        <w:rPr>
          <w:sz w:val="22"/>
          <w:szCs w:val="22"/>
        </w:rPr>
        <w:t>ENTRO IL 28 MARZO PROSSIMO, A</w:t>
      </w:r>
    </w:p>
    <w:p w:rsidR="00484FA2" w:rsidRPr="00C803DD" w:rsidRDefault="00983917" w:rsidP="001D0C67">
      <w:pPr>
        <w:rPr>
          <w:sz w:val="28"/>
          <w:szCs w:val="28"/>
        </w:rPr>
      </w:pPr>
      <w:hyperlink r:id="rId6" w:history="1">
        <w:r w:rsidR="00993BBD" w:rsidRPr="00C803DD">
          <w:rPr>
            <w:rStyle w:val="Collegamentoipertestuale"/>
            <w:sz w:val="28"/>
            <w:szCs w:val="28"/>
          </w:rPr>
          <w:t>benevento@proteofaresapere.it</w:t>
        </w:r>
      </w:hyperlink>
    </w:p>
    <w:p w:rsidR="001D0C67" w:rsidRPr="001D0C67" w:rsidRDefault="001D0C67" w:rsidP="001D0C67"/>
    <w:sectPr w:rsidR="001D0C67" w:rsidRPr="001D0C67" w:rsidSect="00E85B3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67"/>
    <w:rsid w:val="000313B8"/>
    <w:rsid w:val="0003569B"/>
    <w:rsid w:val="00050544"/>
    <w:rsid w:val="00074F0F"/>
    <w:rsid w:val="00160655"/>
    <w:rsid w:val="00182308"/>
    <w:rsid w:val="001D0C67"/>
    <w:rsid w:val="001D5394"/>
    <w:rsid w:val="003118EE"/>
    <w:rsid w:val="00384066"/>
    <w:rsid w:val="00484FA2"/>
    <w:rsid w:val="00556815"/>
    <w:rsid w:val="00595E1B"/>
    <w:rsid w:val="00606F10"/>
    <w:rsid w:val="0065319D"/>
    <w:rsid w:val="00900D2A"/>
    <w:rsid w:val="00983917"/>
    <w:rsid w:val="00993BBD"/>
    <w:rsid w:val="00A467E0"/>
    <w:rsid w:val="00A87FE5"/>
    <w:rsid w:val="00AA66D9"/>
    <w:rsid w:val="00AB55A9"/>
    <w:rsid w:val="00AF77EB"/>
    <w:rsid w:val="00B00E84"/>
    <w:rsid w:val="00B311D1"/>
    <w:rsid w:val="00BD2B94"/>
    <w:rsid w:val="00C243D9"/>
    <w:rsid w:val="00C7167B"/>
    <w:rsid w:val="00C74E75"/>
    <w:rsid w:val="00C803DD"/>
    <w:rsid w:val="00E24418"/>
    <w:rsid w:val="00E707D5"/>
    <w:rsid w:val="00E85B35"/>
    <w:rsid w:val="00EA31D6"/>
    <w:rsid w:val="00EE6368"/>
    <w:rsid w:val="00FA1EAE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CD278D-02FB-431E-B04B-6191F741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1D0C67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1D0C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D0C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1D0C67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semiHidden/>
    <w:rsid w:val="001D0C67"/>
    <w:rPr>
      <w:rFonts w:ascii="Calibri" w:hAnsi="Calibri"/>
      <w:b/>
      <w:bCs/>
      <w:sz w:val="28"/>
      <w:szCs w:val="28"/>
      <w:lang w:val="it-IT" w:eastAsia="it-IT" w:bidi="ar-SA"/>
    </w:rPr>
  </w:style>
  <w:style w:type="paragraph" w:styleId="Intestazione">
    <w:name w:val="header"/>
    <w:basedOn w:val="Normale"/>
    <w:rsid w:val="001D0C6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NormaleWeb">
    <w:name w:val="Normal (Web)"/>
    <w:basedOn w:val="Normale"/>
    <w:rsid w:val="001D0C67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table" w:styleId="Grigliatabella">
    <w:name w:val="Table Grid"/>
    <w:basedOn w:val="Tabellanormale"/>
    <w:rsid w:val="001D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8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evento@proteofaresaper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PROTEO FARE SAPERE                                                          Associazione professionale di operatori della conoscenza                     Flc Cgil</vt:lpstr>
    </vt:vector>
  </TitlesOfParts>
  <Company>c</Company>
  <LinksUpToDate>false</LinksUpToDate>
  <CharactersWithSpaces>1148</CharactersWithSpaces>
  <SharedDoc>false</SharedDoc>
  <HLinks>
    <vt:vector size="6" baseType="variant">
      <vt:variant>
        <vt:i4>6029438</vt:i4>
      </vt:variant>
      <vt:variant>
        <vt:i4>0</vt:i4>
      </vt:variant>
      <vt:variant>
        <vt:i4>0</vt:i4>
      </vt:variant>
      <vt:variant>
        <vt:i4>5</vt:i4>
      </vt:variant>
      <vt:variant>
        <vt:lpwstr>mailto:benevento@proteofaresapere.it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PROTEO FARE SAPERE                                                          Associazione professionale di operatori della conoscenza                     Flc Cgil</dc:title>
  <dc:creator>user</dc:creator>
  <cp:lastModifiedBy>Luciana Risola</cp:lastModifiedBy>
  <cp:revision>2</cp:revision>
  <cp:lastPrinted>2015-04-29T14:11:00Z</cp:lastPrinted>
  <dcterms:created xsi:type="dcterms:W3CDTF">2017-03-28T10:08:00Z</dcterms:created>
  <dcterms:modified xsi:type="dcterms:W3CDTF">2017-03-28T10:08:00Z</dcterms:modified>
</cp:coreProperties>
</file>