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E" w:rsidRDefault="0025725E" w:rsidP="0025725E">
      <w:pPr>
        <w:jc w:val="center"/>
        <w:rPr>
          <w:color w:val="C00000"/>
          <w:sz w:val="44"/>
          <w:szCs w:val="44"/>
        </w:rPr>
      </w:pPr>
      <w:bookmarkStart w:id="0" w:name="_GoBack"/>
      <w:bookmarkEnd w:id="0"/>
      <w:r w:rsidRPr="004162CE">
        <w:rPr>
          <w:color w:val="C00000"/>
          <w:sz w:val="44"/>
          <w:szCs w:val="44"/>
        </w:rPr>
        <w:t>SCHEDA DI ISCRIZIONE</w:t>
      </w:r>
    </w:p>
    <w:p w:rsidR="0025725E" w:rsidRPr="004364AC" w:rsidRDefault="0025725E" w:rsidP="0025725E">
      <w:pPr>
        <w:jc w:val="center"/>
        <w:rPr>
          <w:color w:val="C00000"/>
          <w:sz w:val="8"/>
          <w:szCs w:val="8"/>
        </w:rPr>
      </w:pPr>
    </w:p>
    <w:p w:rsidR="0025725E" w:rsidRPr="004162CE" w:rsidRDefault="0025725E" w:rsidP="0025725E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25725E" w:rsidRPr="005F1DE4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F1DE4">
        <w:rPr>
          <w:rFonts w:ascii="Times New Roman" w:hAnsi="Times New Roman" w:cs="Times New Roman"/>
          <w:iCs/>
          <w:sz w:val="36"/>
          <w:szCs w:val="36"/>
        </w:rPr>
        <w:t xml:space="preserve">CORSO DI FORMAZIONE </w:t>
      </w:r>
    </w:p>
    <w:p w:rsidR="0025725E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F1DE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Come prepararsi al concorso ordinario e straordinario per l’insegnamento </w:t>
      </w:r>
    </w:p>
    <w:p w:rsidR="0025725E" w:rsidRPr="005F1DE4" w:rsidRDefault="00526840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In tutti i </w:t>
      </w:r>
      <w:r w:rsidR="0025725E" w:rsidRPr="005F1DE4">
        <w:rPr>
          <w:rFonts w:ascii="Times New Roman" w:hAnsi="Times New Roman" w:cs="Times New Roman"/>
          <w:i/>
          <w:color w:val="auto"/>
          <w:sz w:val="28"/>
          <w:szCs w:val="28"/>
        </w:rPr>
        <w:t>cicl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="0025725E" w:rsidRPr="005F1D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di </w:t>
      </w:r>
      <w:r w:rsidR="0025725E" w:rsidRPr="00A93B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istruzione </w:t>
      </w:r>
      <w:r w:rsidR="00A93BF5" w:rsidRPr="00A93BF5">
        <w:rPr>
          <w:rFonts w:ascii="Times New Roman" w:hAnsi="Times New Roman" w:cs="Times New Roman"/>
          <w:i/>
          <w:color w:val="auto"/>
          <w:sz w:val="28"/>
          <w:szCs w:val="28"/>
        </w:rPr>
        <w:t>e Sostegno</w:t>
      </w:r>
    </w:p>
    <w:p w:rsidR="0025725E" w:rsidRPr="004162CE" w:rsidRDefault="0025725E" w:rsidP="0025725E">
      <w:pPr>
        <w:jc w:val="center"/>
        <w:rPr>
          <w:sz w:val="28"/>
          <w:szCs w:val="28"/>
        </w:rPr>
      </w:pPr>
    </w:p>
    <w:p w:rsidR="0025725E" w:rsidRPr="007B176A" w:rsidRDefault="0025725E" w:rsidP="0025725E">
      <w:r w:rsidRPr="007B176A">
        <w:t>Cognome</w:t>
      </w:r>
      <w:r>
        <w:t xml:space="preserve"> </w:t>
      </w:r>
      <w:r w:rsidRPr="007B176A">
        <w:t>…………………...........…</w:t>
      </w:r>
      <w:r>
        <w:t>…………   Nome …………………………………………......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Nato a</w:t>
      </w:r>
      <w:r>
        <w:t xml:space="preserve"> </w:t>
      </w:r>
      <w:r w:rsidRPr="007B176A">
        <w:t>………………………………………………………      il</w:t>
      </w:r>
      <w:r>
        <w:t xml:space="preserve"> </w:t>
      </w:r>
      <w:r w:rsidRPr="007B176A">
        <w:t>………</w:t>
      </w:r>
      <w:r>
        <w:t>……………………...........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Residente in Via /Piazza…………….……………………................</w:t>
      </w:r>
      <w:r>
        <w:t>…….........................</w:t>
      </w:r>
      <w:r w:rsidRPr="007B176A">
        <w:t xml:space="preserve">  n°……</w:t>
      </w:r>
      <w:r>
        <w:t>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Città …………................................................  Provi</w:t>
      </w:r>
      <w:r>
        <w:t>ncia ………………….……..  CAP……………</w:t>
      </w:r>
    </w:p>
    <w:p w:rsidR="0025725E" w:rsidRPr="007B176A" w:rsidRDefault="0025725E" w:rsidP="0025725E">
      <w:pPr>
        <w:ind w:left="360"/>
      </w:pPr>
      <w:r w:rsidRPr="007B176A">
        <w:t xml:space="preserve"> </w:t>
      </w:r>
    </w:p>
    <w:p w:rsidR="0025725E" w:rsidRPr="007B176A" w:rsidRDefault="00A93BF5" w:rsidP="0025725E">
      <w:r>
        <w:t xml:space="preserve">Cellulare/telefono ……....……… </w:t>
      </w:r>
      <w:r w:rsidR="0025725E" w:rsidRPr="007B176A">
        <w:t>e-mail</w:t>
      </w:r>
      <w:r>
        <w:t xml:space="preserve"> </w:t>
      </w:r>
      <w:r w:rsidRPr="007B176A">
        <w:t>………………….................................................................</w:t>
      </w:r>
      <w:r w:rsidR="0025725E" w:rsidRPr="007B176A">
        <w:tab/>
      </w:r>
      <w:r w:rsidR="0025725E" w:rsidRPr="007B176A">
        <w:tab/>
      </w:r>
      <w:r w:rsidR="0025725E" w:rsidRPr="007B176A">
        <w:tab/>
      </w:r>
    </w:p>
    <w:p w:rsidR="0025725E" w:rsidRPr="007B176A" w:rsidRDefault="0025725E" w:rsidP="0025725E">
      <w:r w:rsidRPr="00154E3E">
        <w:t>Sede di servizio</w:t>
      </w:r>
      <w:r w:rsidRPr="007B176A">
        <w:t xml:space="preserve"> …………………………………………….................................................................</w:t>
      </w:r>
    </w:p>
    <w:p w:rsidR="00A93BF5" w:rsidRDefault="00A93BF5" w:rsidP="0025725E">
      <w:pPr>
        <w:rPr>
          <w:b/>
        </w:rPr>
      </w:pPr>
    </w:p>
    <w:p w:rsidR="0025725E" w:rsidRPr="00A93BF5" w:rsidRDefault="00A93BF5" w:rsidP="0025725E">
      <w:pPr>
        <w:rPr>
          <w:b/>
        </w:rPr>
      </w:pPr>
      <w:r>
        <w:rPr>
          <w:b/>
        </w:rPr>
        <w:t>D</w:t>
      </w:r>
      <w:r w:rsidRPr="00A93BF5">
        <w:rPr>
          <w:b/>
        </w:rPr>
        <w:t>esidero frequentare:</w:t>
      </w:r>
    </w:p>
    <w:p w:rsidR="00A93BF5" w:rsidRDefault="00A93BF5" w:rsidP="00A93BF5">
      <w:r w:rsidRPr="00A93BF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26840">
        <w:t>CORSO DI PREPARAZIONE AL CONCORSO ORDINARIO E STRAORDINARIO</w:t>
      </w:r>
      <w:r>
        <w:t xml:space="preserve"> </w:t>
      </w:r>
    </w:p>
    <w:p w:rsidR="00FD30B6" w:rsidRPr="00376659" w:rsidRDefault="00FD30B6" w:rsidP="0025725E">
      <w:pPr>
        <w:rPr>
          <w:sz w:val="32"/>
          <w:szCs w:val="32"/>
        </w:rPr>
      </w:pPr>
    </w:p>
    <w:p w:rsidR="0025725E" w:rsidRPr="004162CE" w:rsidRDefault="0025725E" w:rsidP="0025725E">
      <w:pPr>
        <w:rPr>
          <w:sz w:val="22"/>
          <w:szCs w:val="22"/>
        </w:rPr>
      </w:pPr>
      <w:r w:rsidRPr="004162CE">
        <w:rPr>
          <w:sz w:val="22"/>
          <w:szCs w:val="22"/>
        </w:rPr>
        <w:t>Data…………………………………………</w:t>
      </w:r>
      <w:r w:rsidRPr="004162CE">
        <w:rPr>
          <w:sz w:val="22"/>
          <w:szCs w:val="22"/>
        </w:rPr>
        <w:tab/>
        <w:t>Firma……………………………………………</w:t>
      </w:r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25725E" w:rsidRPr="004162CE" w:rsidRDefault="0025725E" w:rsidP="0025725E">
      <w:pPr>
        <w:rPr>
          <w:sz w:val="22"/>
          <w:szCs w:val="22"/>
        </w:rPr>
      </w:pPr>
    </w:p>
    <w:p w:rsidR="0025725E" w:rsidRDefault="0025725E" w:rsidP="0025725E">
      <w:pPr>
        <w:jc w:val="center"/>
        <w:rPr>
          <w:b/>
          <w:bCs/>
        </w:rPr>
      </w:pPr>
      <w:r w:rsidRPr="007B176A">
        <w:rPr>
          <w:b/>
          <w:bCs/>
        </w:rPr>
        <w:t xml:space="preserve">La scheda va inviata a  </w:t>
      </w:r>
      <w:hyperlink r:id="rId8" w:history="1">
        <w:r w:rsidR="0075066B" w:rsidRPr="00700FCD">
          <w:rPr>
            <w:rStyle w:val="Collegamentoipertestuale"/>
            <w:b/>
            <w:bCs/>
          </w:rPr>
          <w:t>proteopescara@virgilio.it</w:t>
        </w:r>
      </w:hyperlink>
      <w:r w:rsidR="0075066B">
        <w:rPr>
          <w:b/>
          <w:bCs/>
        </w:rPr>
        <w:t xml:space="preserve"> </w:t>
      </w:r>
      <w:r w:rsidR="00526840">
        <w:rPr>
          <w:b/>
          <w:bCs/>
        </w:rPr>
        <w:t xml:space="preserve"> oppure consegnata a mano il primo giorno</w:t>
      </w:r>
    </w:p>
    <w:p w:rsidR="0025725E" w:rsidRPr="0032470D" w:rsidRDefault="0025725E" w:rsidP="0025725E">
      <w:pPr>
        <w:jc w:val="center"/>
        <w:rPr>
          <w:b/>
          <w:bCs/>
          <w:color w:val="FF0000"/>
        </w:rPr>
      </w:pPr>
      <w:r w:rsidRPr="0032470D">
        <w:rPr>
          <w:b/>
          <w:bCs/>
          <w:color w:val="FF0000"/>
        </w:rPr>
        <w:t xml:space="preserve">entro il giorno </w:t>
      </w:r>
      <w:r w:rsidR="00526840">
        <w:rPr>
          <w:b/>
          <w:bCs/>
          <w:color w:val="FF0000"/>
        </w:rPr>
        <w:t>3</w:t>
      </w:r>
      <w:r w:rsidR="00154388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 gennaio </w:t>
      </w:r>
      <w:r w:rsidRPr="0032470D">
        <w:rPr>
          <w:b/>
          <w:bCs/>
          <w:color w:val="FF0000"/>
        </w:rPr>
        <w:t xml:space="preserve"> 20</w:t>
      </w:r>
      <w:r>
        <w:rPr>
          <w:b/>
          <w:bCs/>
          <w:color w:val="FF0000"/>
        </w:rPr>
        <w:t>20</w:t>
      </w:r>
    </w:p>
    <w:p w:rsidR="0025725E" w:rsidRPr="0025725E" w:rsidRDefault="0025725E" w:rsidP="002572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right="-284" w:hanging="284"/>
        <w:jc w:val="both"/>
        <w:rPr>
          <w:rFonts w:eastAsia="Calibri"/>
          <w:color w:val="000000"/>
        </w:rPr>
      </w:pPr>
      <w:r w:rsidRPr="0025725E">
        <w:rPr>
          <w:b/>
          <w:bCs/>
          <w:color w:val="FF0000"/>
        </w:rPr>
        <w:t xml:space="preserve">Costi: </w:t>
      </w:r>
    </w:p>
    <w:p w:rsidR="0025725E" w:rsidRDefault="0025725E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</w:pPr>
      <w:r>
        <w:t>Eu</w:t>
      </w:r>
      <w:r w:rsidRPr="00344EBC">
        <w:t xml:space="preserve">ro </w:t>
      </w:r>
      <w:r>
        <w:t>centoottanta</w:t>
      </w:r>
      <w:r w:rsidRPr="00344EBC">
        <w:t xml:space="preserve"> </w:t>
      </w:r>
      <w:r w:rsidRPr="0025725E">
        <w:rPr>
          <w:b/>
          <w:color w:val="00B050"/>
        </w:rPr>
        <w:t>(€180,00)</w:t>
      </w:r>
      <w:r w:rsidRPr="00344EBC">
        <w:t xml:space="preserve">, comprensivi della quota annuale di iscrizione a Proteo Fare Sapere 2020 (€ 10,00). </w:t>
      </w:r>
      <w:r w:rsidRPr="0025725E">
        <w:rPr>
          <w:b/>
        </w:rPr>
        <w:t>Per gli iscritti</w:t>
      </w:r>
      <w:r w:rsidRPr="00344EBC">
        <w:t xml:space="preserve"> e per coloro che si iscriveranno alla FLC CGIL, a seguito della convenzione tra Proteo e FLC CGIL, il corso ha un costo di euro cento</w:t>
      </w:r>
      <w:r>
        <w:t xml:space="preserve"> </w:t>
      </w:r>
      <w:r w:rsidRPr="0025725E">
        <w:rPr>
          <w:b/>
          <w:color w:val="00B050"/>
        </w:rPr>
        <w:t>(€ 100,00)</w:t>
      </w:r>
      <w:r w:rsidRPr="00344EBC">
        <w:t>, comprensivi della quota annuale di iscrizione all'Associazione Proteo per il 2020.</w:t>
      </w:r>
      <w:r>
        <w:t xml:space="preserve"> </w:t>
      </w:r>
    </w:p>
    <w:p w:rsidR="0075066B" w:rsidRDefault="0025725E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</w:pPr>
      <w:r w:rsidRPr="0025725E">
        <w:t xml:space="preserve">Il costo comprende </w:t>
      </w:r>
    </w:p>
    <w:p w:rsidR="0075066B" w:rsidRDefault="0075066B" w:rsidP="0075066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</w:pPr>
      <w:r>
        <w:t>18 ore di formazione in presenz</w:t>
      </w:r>
      <w:r w:rsidR="00406F6B">
        <w:t>a</w:t>
      </w:r>
      <w:r>
        <w:t xml:space="preserve"> se</w:t>
      </w:r>
      <w:r w:rsidR="00406F6B">
        <w:t>c</w:t>
      </w:r>
      <w:r>
        <w:t>ondo la locandina</w:t>
      </w:r>
    </w:p>
    <w:p w:rsidR="0025725E" w:rsidRDefault="0025725E" w:rsidP="0075066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</w:pPr>
      <w:r w:rsidRPr="0025725E">
        <w:t>credenziali d’accesso alla Piattaforma on line di Proteo nazionale</w:t>
      </w:r>
      <w:r>
        <w:t>,</w:t>
      </w:r>
      <w:r w:rsidRPr="0025725E">
        <w:t xml:space="preserve"> dov’è presente un corso completo di 80 ore in modalità FAD.</w:t>
      </w:r>
    </w:p>
    <w:p w:rsidR="0025725E" w:rsidRPr="00A93BF5" w:rsidRDefault="0025725E" w:rsidP="0025725E">
      <w:pPr>
        <w:pStyle w:val="Paragrafoelenco"/>
        <w:widowControl w:val="0"/>
        <w:autoSpaceDE w:val="0"/>
        <w:autoSpaceDN w:val="0"/>
        <w:adjustRightInd w:val="0"/>
        <w:spacing w:after="240"/>
        <w:ind w:left="284"/>
        <w:jc w:val="both"/>
        <w:rPr>
          <w:sz w:val="6"/>
          <w:szCs w:val="6"/>
        </w:rPr>
      </w:pPr>
    </w:p>
    <w:p w:rsidR="0025725E" w:rsidRPr="0025725E" w:rsidRDefault="0025725E" w:rsidP="002572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-284"/>
        <w:jc w:val="both"/>
        <w:rPr>
          <w:rFonts w:eastAsia="Calibri"/>
          <w:color w:val="000000"/>
        </w:rPr>
      </w:pPr>
      <w:r w:rsidRPr="0025725E">
        <w:rPr>
          <w:b/>
          <w:bCs/>
          <w:color w:val="FF0000"/>
        </w:rPr>
        <w:t xml:space="preserve">Modalità di pagamento: </w:t>
      </w:r>
    </w:p>
    <w:p w:rsidR="00526840" w:rsidRPr="001F002C" w:rsidRDefault="0075066B" w:rsidP="002572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Bonifico: </w:t>
      </w:r>
      <w:r w:rsidR="001F002C">
        <w:rPr>
          <w:rFonts w:eastAsia="Calibri"/>
          <w:sz w:val="22"/>
          <w:szCs w:val="22"/>
        </w:rPr>
        <w:t>intestato a</w:t>
      </w:r>
      <w:r>
        <w:rPr>
          <w:rFonts w:eastAsia="Calibri"/>
          <w:sz w:val="22"/>
          <w:szCs w:val="22"/>
        </w:rPr>
        <w:t xml:space="preserve"> </w:t>
      </w:r>
      <w:r w:rsidR="001F002C">
        <w:rPr>
          <w:rFonts w:eastAsia="Calibri"/>
          <w:sz w:val="22"/>
          <w:szCs w:val="22"/>
        </w:rPr>
        <w:t xml:space="preserve">PROTEO FARE SAPERE PESCARA- </w:t>
      </w:r>
      <w:r w:rsidRPr="001F002C">
        <w:rPr>
          <w:rFonts w:eastAsia="Calibri"/>
          <w:b/>
          <w:sz w:val="22"/>
          <w:szCs w:val="22"/>
        </w:rPr>
        <w:t xml:space="preserve">IBAN IT07 </w:t>
      </w:r>
      <w:r w:rsidR="001F002C" w:rsidRPr="001F002C">
        <w:rPr>
          <w:rFonts w:eastAsia="Calibri"/>
          <w:b/>
          <w:sz w:val="22"/>
          <w:szCs w:val="22"/>
        </w:rPr>
        <w:t>M076 0115 4000 0005 5015 408</w:t>
      </w:r>
      <w:r>
        <w:rPr>
          <w:rFonts w:eastAsia="Calibri"/>
          <w:sz w:val="22"/>
          <w:szCs w:val="22"/>
        </w:rPr>
        <w:t>:</w:t>
      </w:r>
      <w:r w:rsidR="0025725E" w:rsidRPr="00526840">
        <w:rPr>
          <w:rFonts w:eastAsia="Calibri"/>
          <w:b/>
          <w:bCs/>
          <w:sz w:val="22"/>
          <w:szCs w:val="22"/>
        </w:rPr>
        <w:t>.</w:t>
      </w:r>
      <w:r w:rsidR="0025725E" w:rsidRPr="0052684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25725E" w:rsidRPr="00526840">
        <w:rPr>
          <w:rFonts w:eastAsia="Calibri"/>
          <w:color w:val="000000"/>
          <w:sz w:val="22"/>
          <w:szCs w:val="22"/>
        </w:rPr>
        <w:t xml:space="preserve">Causale del versamento </w:t>
      </w:r>
      <w:r w:rsidR="0025725E" w:rsidRPr="00526840">
        <w:rPr>
          <w:rFonts w:eastAsia="Calibri"/>
          <w:color w:val="000000"/>
          <w:sz w:val="20"/>
          <w:szCs w:val="20"/>
        </w:rPr>
        <w:t>&lt;CORSO DI PREPARAZIONE CONCORSO ORDINARIO E STRAORDINARIO</w:t>
      </w:r>
      <w:r w:rsidR="001F002C">
        <w:rPr>
          <w:rFonts w:eastAsia="Calibri"/>
          <w:color w:val="000000"/>
          <w:sz w:val="20"/>
          <w:szCs w:val="20"/>
        </w:rPr>
        <w:t xml:space="preserve"> 2020</w:t>
      </w:r>
      <w:r w:rsidR="0025725E" w:rsidRPr="00526840">
        <w:rPr>
          <w:rFonts w:eastAsia="Calibri"/>
          <w:color w:val="000000"/>
          <w:sz w:val="20"/>
          <w:szCs w:val="20"/>
        </w:rPr>
        <w:t xml:space="preserve"> </w:t>
      </w:r>
      <w:r w:rsidR="00F21322">
        <w:rPr>
          <w:rFonts w:eastAsia="Calibri"/>
          <w:color w:val="000000"/>
          <w:sz w:val="20"/>
          <w:szCs w:val="20"/>
        </w:rPr>
        <w:t>.</w:t>
      </w:r>
    </w:p>
    <w:p w:rsidR="001F002C" w:rsidRPr="00F21322" w:rsidRDefault="001F002C" w:rsidP="002572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rFonts w:eastAsia="Calibri"/>
          <w:sz w:val="22"/>
          <w:szCs w:val="22"/>
        </w:rPr>
        <w:t xml:space="preserve">Con bonus della carta docente scaricato dalla piattaforma per </w:t>
      </w:r>
      <w:r w:rsidR="00F21322">
        <w:rPr>
          <w:rFonts w:eastAsia="Calibri"/>
          <w:sz w:val="22"/>
          <w:szCs w:val="22"/>
        </w:rPr>
        <w:t xml:space="preserve">CORSO DI FORMAZIONE E AGGIORNAMENTO </w:t>
      </w:r>
      <w:r>
        <w:rPr>
          <w:rFonts w:eastAsia="Calibri"/>
          <w:sz w:val="22"/>
          <w:szCs w:val="22"/>
        </w:rPr>
        <w:t>da ENTI  ACCREDITATI/QUALIFICATI AI SENSI DELLA DIR.170/2016</w:t>
      </w:r>
      <w:r w:rsidR="00F21322">
        <w:rPr>
          <w:rFonts w:eastAsia="Calibri"/>
          <w:sz w:val="22"/>
          <w:szCs w:val="22"/>
        </w:rPr>
        <w:t xml:space="preserve"> (</w:t>
      </w:r>
      <w:r w:rsidR="00406F6B">
        <w:rPr>
          <w:rFonts w:eastAsia="Calibri"/>
          <w:sz w:val="16"/>
          <w:szCs w:val="16"/>
        </w:rPr>
        <w:t>carta</w:t>
      </w:r>
      <w:r w:rsidR="00F21322" w:rsidRPr="00F21322">
        <w:rPr>
          <w:rFonts w:eastAsia="Calibri"/>
          <w:sz w:val="16"/>
          <w:szCs w:val="16"/>
        </w:rPr>
        <w:t>ceo consegnato agli organizzatori)</w:t>
      </w:r>
      <w:r w:rsidR="00F21322">
        <w:rPr>
          <w:rFonts w:eastAsia="Calibri"/>
          <w:sz w:val="16"/>
          <w:szCs w:val="16"/>
        </w:rPr>
        <w:t>.</w:t>
      </w:r>
    </w:p>
    <w:p w:rsidR="0025725E" w:rsidRDefault="0025725E" w:rsidP="002572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26840">
        <w:rPr>
          <w:sz w:val="22"/>
          <w:szCs w:val="22"/>
        </w:rPr>
        <w:t>Si potrà pagare in contanti anche prima dell’inizio della prima lezione e sarà rilasciata regolare ricevuta.</w:t>
      </w:r>
    </w:p>
    <w:p w:rsidR="001F002C" w:rsidRPr="00526840" w:rsidRDefault="001F002C" w:rsidP="001F002C">
      <w:pPr>
        <w:pStyle w:val="Paragrafoelenco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25725E" w:rsidRPr="004364AC" w:rsidRDefault="0025725E" w:rsidP="0025725E">
      <w:pPr>
        <w:rPr>
          <w:b/>
          <w:bCs/>
          <w:sz w:val="6"/>
          <w:szCs w:val="6"/>
        </w:rPr>
      </w:pPr>
    </w:p>
    <w:p w:rsidR="0025725E" w:rsidRPr="001F002C" w:rsidRDefault="0025725E" w:rsidP="0025725E">
      <w:pPr>
        <w:pStyle w:val="NormaleWeb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1F002C">
        <w:rPr>
          <w:b/>
          <w:color w:val="000000"/>
          <w:sz w:val="16"/>
          <w:szCs w:val="16"/>
        </w:rPr>
        <w:t>Informativa ai sensi dell'art. 13</w:t>
      </w:r>
      <w:r w:rsidRPr="001F002C">
        <w:rPr>
          <w:color w:val="000000"/>
          <w:sz w:val="16"/>
          <w:szCs w:val="16"/>
        </w:rPr>
        <w:t xml:space="preserve"> </w:t>
      </w:r>
      <w:r w:rsidRPr="001F002C">
        <w:rPr>
          <w:rStyle w:val="Enfasigrassetto"/>
          <w:sz w:val="16"/>
          <w:szCs w:val="16"/>
        </w:rPr>
        <w:t>del Regolamento (UE)  2016/679</w:t>
      </w:r>
    </w:p>
    <w:p w:rsidR="0025725E" w:rsidRPr="001F002C" w:rsidRDefault="0025725E" w:rsidP="0025725E">
      <w:pPr>
        <w:pStyle w:val="NormaleWeb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1F002C">
        <w:rPr>
          <w:b/>
          <w:color w:val="000000"/>
          <w:sz w:val="16"/>
          <w:szCs w:val="16"/>
        </w:rPr>
        <w:t>“Codice in materia di protezione dei dati personali”</w:t>
      </w:r>
    </w:p>
    <w:p w:rsidR="00983A85" w:rsidRPr="001F002C" w:rsidRDefault="0025725E" w:rsidP="0025725E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1F002C">
        <w:rPr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1F002C">
        <w:rPr>
          <w:color w:val="000000"/>
          <w:sz w:val="16"/>
          <w:szCs w:val="16"/>
        </w:rPr>
        <w:t>D.Lgs.</w:t>
      </w:r>
      <w:proofErr w:type="spellEnd"/>
      <w:r w:rsidRPr="001F002C">
        <w:rPr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983A85" w:rsidRPr="001F002C" w:rsidSect="0025725E">
      <w:footerReference w:type="default" r:id="rId9"/>
      <w:pgSz w:w="11906" w:h="16838"/>
      <w:pgMar w:top="851" w:right="99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9A" w:rsidRDefault="0008659A" w:rsidP="00811421">
      <w:r>
        <w:separator/>
      </w:r>
    </w:p>
  </w:endnote>
  <w:endnote w:type="continuationSeparator" w:id="0">
    <w:p w:rsidR="0008659A" w:rsidRDefault="0008659A" w:rsidP="008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A3" w:rsidRPr="00331CA3" w:rsidRDefault="0025725E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Associazione Proteo Fare Sapere </w:t>
    </w:r>
    <w:r w:rsidR="00526840">
      <w:rPr>
        <w:b/>
        <w:sz w:val="22"/>
        <w:szCs w:val="22"/>
      </w:rPr>
      <w:t>PESCARA</w:t>
    </w:r>
  </w:p>
  <w:p w:rsidR="00331CA3" w:rsidRPr="00331CA3" w:rsidRDefault="0025725E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331CA3" w:rsidRPr="00AC5589" w:rsidRDefault="00526840" w:rsidP="00331CA3">
    <w:pPr>
      <w:jc w:val="center"/>
      <w:rPr>
        <w:b/>
        <w:noProof/>
        <w:sz w:val="16"/>
        <w:szCs w:val="16"/>
      </w:rPr>
    </w:pPr>
    <w:r>
      <w:rPr>
        <w:b/>
        <w:sz w:val="16"/>
        <w:szCs w:val="16"/>
      </w:rPr>
      <w:t>Via B. Croce, 108</w:t>
    </w:r>
    <w:r w:rsidR="0025725E" w:rsidRPr="00AC5589">
      <w:rPr>
        <w:b/>
        <w:sz w:val="16"/>
        <w:szCs w:val="16"/>
      </w:rPr>
      <w:t xml:space="preserve"> – 6</w:t>
    </w:r>
    <w:r>
      <w:rPr>
        <w:b/>
        <w:sz w:val="16"/>
        <w:szCs w:val="16"/>
      </w:rPr>
      <w:t>5</w:t>
    </w:r>
    <w:r w:rsidR="0025725E" w:rsidRPr="00AC5589">
      <w:rPr>
        <w:b/>
        <w:sz w:val="16"/>
        <w:szCs w:val="16"/>
      </w:rPr>
      <w:t xml:space="preserve">100 </w:t>
    </w:r>
    <w:r>
      <w:rPr>
        <w:b/>
        <w:sz w:val="16"/>
        <w:szCs w:val="16"/>
      </w:rPr>
      <w:t>PESCARA</w:t>
    </w:r>
    <w:r w:rsidR="0025725E" w:rsidRPr="00AC5589">
      <w:rPr>
        <w:b/>
        <w:sz w:val="16"/>
        <w:szCs w:val="16"/>
      </w:rPr>
      <w:t xml:space="preserve"> - </w:t>
    </w:r>
    <w:r w:rsidR="0025725E" w:rsidRPr="00AC5589">
      <w:rPr>
        <w:b/>
        <w:noProof/>
        <w:sz w:val="16"/>
        <w:szCs w:val="16"/>
      </w:rPr>
      <w:t>Tel. 08</w:t>
    </w:r>
    <w:r>
      <w:rPr>
        <w:b/>
        <w:noProof/>
        <w:sz w:val="16"/>
        <w:szCs w:val="16"/>
      </w:rPr>
      <w:t>5 45431</w:t>
    </w:r>
    <w:r w:rsidR="0025725E" w:rsidRPr="00AC5589">
      <w:rPr>
        <w:b/>
        <w:noProof/>
        <w:sz w:val="16"/>
        <w:szCs w:val="16"/>
      </w:rPr>
      <w:t xml:space="preserve"> - Fax 08</w:t>
    </w:r>
    <w:r>
      <w:rPr>
        <w:b/>
        <w:noProof/>
        <w:sz w:val="16"/>
        <w:szCs w:val="16"/>
      </w:rPr>
      <w:t>5454325</w:t>
    </w:r>
  </w:p>
  <w:p w:rsidR="00331CA3" w:rsidRDefault="0008659A">
    <w:pPr>
      <w:pStyle w:val="Pidipagina"/>
    </w:pPr>
  </w:p>
  <w:p w:rsidR="00331CA3" w:rsidRDefault="00086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9A" w:rsidRDefault="0008659A" w:rsidP="00811421">
      <w:r>
        <w:separator/>
      </w:r>
    </w:p>
  </w:footnote>
  <w:footnote w:type="continuationSeparator" w:id="0">
    <w:p w:rsidR="0008659A" w:rsidRDefault="0008659A" w:rsidP="0081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46"/>
    <w:multiLevelType w:val="hybridMultilevel"/>
    <w:tmpl w:val="AA2CD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21C8"/>
    <w:multiLevelType w:val="hybridMultilevel"/>
    <w:tmpl w:val="5E84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D2482"/>
    <w:multiLevelType w:val="hybridMultilevel"/>
    <w:tmpl w:val="2858230E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6362EC7"/>
    <w:multiLevelType w:val="hybridMultilevel"/>
    <w:tmpl w:val="CB029F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E"/>
    <w:rsid w:val="0008659A"/>
    <w:rsid w:val="000E2CB4"/>
    <w:rsid w:val="00154388"/>
    <w:rsid w:val="001F002C"/>
    <w:rsid w:val="0025725E"/>
    <w:rsid w:val="00406F6B"/>
    <w:rsid w:val="00526840"/>
    <w:rsid w:val="006331C1"/>
    <w:rsid w:val="00716F29"/>
    <w:rsid w:val="0075066B"/>
    <w:rsid w:val="00811421"/>
    <w:rsid w:val="00983A85"/>
    <w:rsid w:val="009B3C3D"/>
    <w:rsid w:val="00A83500"/>
    <w:rsid w:val="00A84649"/>
    <w:rsid w:val="00A93BF5"/>
    <w:rsid w:val="00D25419"/>
    <w:rsid w:val="00E657CA"/>
    <w:rsid w:val="00F21322"/>
    <w:rsid w:val="00F85A10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7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7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5725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725E"/>
    <w:rPr>
      <w:b/>
      <w:bCs/>
    </w:rPr>
  </w:style>
  <w:style w:type="paragraph" w:styleId="Paragrafoelenco">
    <w:name w:val="List Paragraph"/>
    <w:basedOn w:val="Normale"/>
    <w:uiPriority w:val="34"/>
    <w:qFormat/>
    <w:rsid w:val="002572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68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6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8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7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7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5725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725E"/>
    <w:rPr>
      <w:b/>
      <w:bCs/>
    </w:rPr>
  </w:style>
  <w:style w:type="paragraph" w:styleId="Paragrafoelenco">
    <w:name w:val="List Paragraph"/>
    <w:basedOn w:val="Normale"/>
    <w:uiPriority w:val="34"/>
    <w:qFormat/>
    <w:rsid w:val="002572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68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6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8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opescara@virgil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Pino</cp:lastModifiedBy>
  <cp:revision>2</cp:revision>
  <cp:lastPrinted>2020-01-10T10:25:00Z</cp:lastPrinted>
  <dcterms:created xsi:type="dcterms:W3CDTF">2020-01-14T20:44:00Z</dcterms:created>
  <dcterms:modified xsi:type="dcterms:W3CDTF">2020-01-14T20:44:00Z</dcterms:modified>
</cp:coreProperties>
</file>