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jc w:val="center"/>
        <w:rPr>
          <w:u w:val="single"/>
        </w:rPr>
      </w:pPr>
      <w:r>
        <w:rPr>
          <w:u w:val="single"/>
        </w:rPr>
        <w:t>Scheda di iscrizione e programma</w:t>
      </w:r>
    </w:p>
    <w:p>
      <w:pPr>
        <w:pStyle w:val="Titolo2"/>
        <w:jc w:val="center"/>
        <w:rPr/>
      </w:pPr>
      <w:r>
        <w:rPr/>
        <w:t>Corso di Formazione in Educazione alla teatralità</w:t>
      </w:r>
    </w:p>
    <w:p>
      <w:pPr>
        <w:pStyle w:val="Titolo2"/>
        <w:jc w:val="center"/>
        <w:rPr/>
      </w:pPr>
      <w:r>
        <w:rPr/>
        <w:t>“</w:t>
      </w:r>
      <w:r>
        <w:rPr/>
        <w:t>IL TRUCCO E L’ANIMA”</w:t>
      </w:r>
    </w:p>
    <w:p>
      <w:pPr>
        <w:pStyle w:val="Normal"/>
        <w:rPr>
          <w:lang w:eastAsia="it-IT"/>
        </w:rPr>
      </w:pPr>
      <w:r>
        <w:rPr>
          <w:lang w:eastAsia="it-IT"/>
        </w:rPr>
      </w:r>
    </w:p>
    <w:p>
      <w:pPr>
        <w:pStyle w:val="Titolo2"/>
        <w:jc w:val="center"/>
        <w:rPr>
          <w:rFonts w:ascii="Bernard MT Condensed" w:hAnsi="Bernard MT Condensed"/>
        </w:rPr>
      </w:pPr>
      <w:r>
        <w:rPr>
          <w:rFonts w:ascii="Bernard MT Condensed" w:hAnsi="Bernard MT Condensed"/>
        </w:rPr>
        <w:t>Mercoledì 10 ottobre Seminario internazionale di Pedagogia Teatrale</w:t>
      </w:r>
      <w:r>
        <w:rPr/>
        <w:t>– 15.30 – 20.00</w:t>
      </w:r>
    </w:p>
    <w:p>
      <w:pPr>
        <w:pStyle w:val="Titolo2"/>
        <w:jc w:val="center"/>
        <w:rPr/>
      </w:pPr>
      <w:r>
        <w:rPr/>
        <w:t>Mercoledì 17 – 24 – 31 – ottobre 15.30 – 19.30 Attività di laboratorio</w:t>
      </w:r>
    </w:p>
    <w:p>
      <w:pPr>
        <w:pStyle w:val="Titolo2"/>
        <w:jc w:val="center"/>
        <w:rPr/>
      </w:pPr>
      <w:r>
        <w:rPr/>
        <w:t>Mercoledì 7 novembre – 15.30 – 19.30 Attività di laboratorio</w:t>
      </w:r>
    </w:p>
    <w:p>
      <w:pPr>
        <w:pStyle w:val="Titolo2"/>
        <w:jc w:val="center"/>
        <w:rPr/>
      </w:pPr>
      <w:r>
        <w:rPr/>
        <w:t>Mercoledì 21  novembre 2018 – 16.30 – 19.30 Seminario intensivo di chiusura.</w:t>
      </w:r>
    </w:p>
    <w:p>
      <w:pPr>
        <w:pStyle w:val="Titolo2"/>
        <w:jc w:val="center"/>
        <w:rPr>
          <w:color w:val="C00000"/>
          <w:kern w:val="2"/>
          <w:sz w:val="16"/>
          <w:szCs w:val="16"/>
        </w:rPr>
      </w:pPr>
      <w:r>
        <w:rPr>
          <w:color w:val="C00000"/>
          <w:kern w:val="2"/>
          <w:sz w:val="16"/>
          <w:szCs w:val="16"/>
        </w:rPr>
      </w:r>
    </w:p>
    <w:p>
      <w:pPr>
        <w:pStyle w:val="Titolo2"/>
        <w:jc w:val="center"/>
        <w:rPr/>
      </w:pPr>
      <w:r>
        <w:rPr/>
        <w:t>sede: Centro di Pedagogia Teatrale Didattica Teatrale c/o Mediamuseum .</w:t>
      </w:r>
    </w:p>
    <w:p>
      <w:pPr>
        <w:pStyle w:val="Titolo2"/>
        <w:jc w:val="center"/>
        <w:rPr/>
      </w:pPr>
      <w:r>
        <w:rPr/>
        <w:t>Piazza Alessandrini n.34</w:t>
      </w:r>
    </w:p>
    <w:p>
      <w:pPr>
        <w:pStyle w:val="Titolo2"/>
        <w:jc w:val="center"/>
        <w:rPr>
          <w:rFonts w:ascii="Bookman Old Style" w:hAnsi="Bookman Old Style"/>
        </w:rPr>
      </w:pPr>
      <w:r>
        <w:rPr>
          <w:rFonts w:ascii="Bookman Old Style" w:hAnsi="Bookman Old Style"/>
        </w:rPr>
        <w:t>PESCARA</w:t>
      </w:r>
    </w:p>
    <w:p>
      <w:pPr>
        <w:pStyle w:val="Normal"/>
        <w:spacing w:lineRule="auto" w:line="240" w:before="0" w:after="0"/>
        <w:ind w:right="-60" w:hanging="0"/>
        <w:jc w:val="center"/>
        <w:rPr>
          <w:rFonts w:ascii="Times New Roman" w:hAnsi="Times New Roman"/>
          <w:b/>
          <w:b/>
          <w:sz w:val="23"/>
          <w:szCs w:val="23"/>
          <w:u w:val="single"/>
        </w:rPr>
      </w:pPr>
      <w:r>
        <w:rPr>
          <w:rFonts w:ascii="Times New Roman" w:hAnsi="Times New Roman"/>
          <w:b/>
          <w:sz w:val="23"/>
          <w:szCs w:val="23"/>
          <w:u w:val="single"/>
        </w:rPr>
      </w:r>
    </w:p>
    <w:p>
      <w:pPr>
        <w:pStyle w:val="Normal"/>
        <w:spacing w:lineRule="auto" w:line="360" w:before="0" w:after="120"/>
        <w:ind w:right="-60" w:hanging="0"/>
        <w:rPr>
          <w:rFonts w:ascii="Times New Roman" w:hAnsi="Times New Roman"/>
          <w:color w:val="000000"/>
          <w:sz w:val="24"/>
        </w:rPr>
      </w:pPr>
      <w:r>
        <w:rPr>
          <w:rFonts w:ascii="Times New Roman" w:hAnsi="Times New Roman"/>
          <w:sz w:val="24"/>
        </w:rPr>
        <w:t>COGNOME _______________________________ N</w:t>
      </w:r>
      <w:r>
        <w:rPr>
          <w:rFonts w:ascii="Times New Roman" w:hAnsi="Times New Roman"/>
          <w:color w:val="000000"/>
          <w:sz w:val="24"/>
        </w:rPr>
        <w:t>OME ________________________________</w:t>
      </w:r>
    </w:p>
    <w:p>
      <w:pPr>
        <w:pStyle w:val="Normal"/>
        <w:spacing w:lineRule="auto" w:line="360" w:before="0" w:after="120"/>
        <w:ind w:right="-60" w:hanging="0"/>
        <w:rPr>
          <w:rFonts w:ascii="Times New Roman" w:hAnsi="Times New Roman"/>
          <w:color w:val="000000"/>
          <w:sz w:val="24"/>
        </w:rPr>
      </w:pPr>
      <w:r>
        <w:rPr>
          <w:rFonts w:ascii="Times New Roman" w:hAnsi="Times New Roman"/>
          <w:color w:val="000000"/>
          <w:sz w:val="24"/>
        </w:rPr>
        <w:t>Residente in via: ___________________________________________________   N.:___________</w:t>
      </w:r>
    </w:p>
    <w:p>
      <w:pPr>
        <w:pStyle w:val="Normal"/>
        <w:spacing w:lineRule="auto" w:line="360" w:before="0" w:after="120"/>
        <w:ind w:right="-60" w:hanging="0"/>
        <w:rPr>
          <w:rFonts w:ascii="Times New Roman" w:hAnsi="Times New Roman"/>
          <w:color w:val="000000"/>
          <w:sz w:val="24"/>
        </w:rPr>
      </w:pPr>
      <w:r>
        <w:rPr>
          <w:rFonts w:ascii="Times New Roman" w:hAnsi="Times New Roman"/>
          <w:color w:val="000000"/>
          <w:sz w:val="24"/>
        </w:rPr>
        <w:t xml:space="preserve">CITTA’ __________________________________________________  C.A.P.________________  </w:t>
      </w:r>
    </w:p>
    <w:p>
      <w:pPr>
        <w:pStyle w:val="Normal"/>
        <w:spacing w:lineRule="auto" w:line="360" w:before="0" w:after="120"/>
        <w:ind w:right="-60" w:hanging="0"/>
        <w:rPr>
          <w:rFonts w:ascii="Times New Roman" w:hAnsi="Times New Roman"/>
          <w:color w:val="000000"/>
          <w:sz w:val="24"/>
        </w:rPr>
      </w:pPr>
      <w:r>
        <w:rPr>
          <w:rFonts w:ascii="Times New Roman" w:hAnsi="Times New Roman"/>
          <w:color w:val="000000"/>
          <w:sz w:val="24"/>
        </w:rPr>
        <w:t>CELL/TEL:  _______________   E_MAIL: ____________________________________________</w:t>
      </w:r>
    </w:p>
    <w:p>
      <w:pPr>
        <w:pStyle w:val="Normal"/>
        <w:spacing w:lineRule="auto" w:line="360" w:before="0" w:after="120"/>
        <w:ind w:right="-60" w:hanging="0"/>
        <w:rPr>
          <w:rFonts w:ascii="Times New Roman" w:hAnsi="Times New Roman"/>
          <w:color w:val="000000"/>
          <w:sz w:val="24"/>
        </w:rPr>
      </w:pPr>
      <w:r>
        <w:rPr>
          <w:rFonts w:ascii="Times New Roman" w:hAnsi="Times New Roman"/>
          <w:color w:val="000000"/>
          <w:sz w:val="24"/>
        </w:rPr>
        <w:t>Sede di servizio __________________________________________________________________</w:t>
      </w:r>
    </w:p>
    <w:p>
      <w:pPr>
        <w:pStyle w:val="Normal"/>
        <w:spacing w:lineRule="auto" w:line="240" w:before="0" w:after="0"/>
        <w:ind w:right="-60" w:hanging="0"/>
        <w:rPr>
          <w:rFonts w:ascii="Times New Roman" w:hAnsi="Times New Roman"/>
          <w:color w:val="000000"/>
          <w:sz w:val="24"/>
        </w:rPr>
      </w:pPr>
      <w:r>
        <w:rPr>
          <w:rFonts w:ascii="Times New Roman" w:hAnsi="Times New Roman"/>
          <w:color w:val="000000"/>
          <w:sz w:val="24"/>
        </w:rPr>
        <w:t>Materia di insegnamento __________________________________________________________</w:t>
      </w:r>
    </w:p>
    <w:p>
      <w:pPr>
        <w:pStyle w:val="Normal"/>
        <w:spacing w:lineRule="auto" w:line="240" w:before="0" w:after="0"/>
        <w:ind w:right="-60" w:hanging="0"/>
        <w:rPr>
          <w:rFonts w:ascii="Times New Roman" w:hAnsi="Times New Roman"/>
          <w:color w:val="000000"/>
          <w:sz w:val="16"/>
          <w:szCs w:val="16"/>
        </w:rPr>
      </w:pPr>
      <w:r>
        <w:rPr>
          <w:rFonts w:ascii="Times New Roman" w:hAnsi="Times New Roman"/>
          <w:color w:val="000000"/>
          <w:sz w:val="16"/>
          <w:szCs w:val="16"/>
        </w:rPr>
      </w:r>
    </w:p>
    <w:p>
      <w:pPr>
        <w:pStyle w:val="Normal"/>
        <w:spacing w:lineRule="auto" w:line="240" w:before="0" w:after="0"/>
        <w:ind w:right="-60" w:hanging="0"/>
        <w:jc w:val="center"/>
        <w:rPr/>
      </w:pPr>
      <w:r>
        <w:rPr>
          <w:rFonts w:ascii="Times New Roman" w:hAnsi="Times New Roman"/>
          <w:b/>
          <w:color w:val="000000"/>
          <w:sz w:val="24"/>
        </w:rPr>
        <w:t xml:space="preserve">Inoltrare l'iscrizione  a </w:t>
      </w:r>
      <w:hyperlink r:id="rId2">
        <w:r>
          <w:rPr>
            <w:rStyle w:val="CollegamentoInternet"/>
            <w:rFonts w:ascii="Times New Roman" w:hAnsi="Times New Roman"/>
            <w:b/>
            <w:color w:val="auto"/>
            <w:sz w:val="24"/>
          </w:rPr>
          <w:t>gfilare@tin.it</w:t>
        </w:r>
      </w:hyperlink>
      <w:r>
        <w:rPr>
          <w:rFonts w:ascii="Times New Roman" w:hAnsi="Times New Roman"/>
          <w:b/>
          <w:sz w:val="24"/>
        </w:rPr>
        <w:t xml:space="preserve"> oppure a </w:t>
      </w:r>
      <w:hyperlink r:id="rId3">
        <w:r>
          <w:rPr>
            <w:rStyle w:val="CollegamentoInternet"/>
            <w:rFonts w:ascii="Times New Roman" w:hAnsi="Times New Roman"/>
            <w:b/>
            <w:color w:val="auto"/>
            <w:sz w:val="24"/>
          </w:rPr>
          <w:t>a.dibattista@tin.it</w:t>
        </w:r>
      </w:hyperlink>
      <w:r>
        <w:rPr>
          <w:rFonts w:ascii="Times New Roman" w:hAnsi="Times New Roman"/>
          <w:b/>
          <w:color w:val="000000"/>
          <w:sz w:val="24"/>
        </w:rPr>
        <w:t xml:space="preserve"> </w:t>
      </w:r>
    </w:p>
    <w:p>
      <w:pPr>
        <w:pStyle w:val="Normal"/>
        <w:spacing w:lineRule="auto" w:line="240" w:before="0" w:after="0"/>
        <w:rPr>
          <w:rFonts w:ascii="Times New Roman" w:hAnsi="Times New Roman"/>
          <w:b/>
          <w:b/>
          <w:sz w:val="28"/>
          <w:szCs w:val="28"/>
        </w:rPr>
      </w:pPr>
      <w:r>
        <w:rPr>
          <w:rFonts w:ascii="Times New Roman" w:hAnsi="Times New Roman"/>
          <w:b/>
          <w:sz w:val="28"/>
          <w:szCs w:val="28"/>
        </w:rPr>
        <w:t>Costi</w:t>
      </w:r>
    </w:p>
    <w:p>
      <w:pPr>
        <w:pStyle w:val="ListParagraph"/>
        <w:numPr>
          <w:ilvl w:val="0"/>
          <w:numId w:val="1"/>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 xml:space="preserve">Il costo del </w:t>
      </w:r>
      <w:r>
        <w:rPr>
          <w:rFonts w:ascii="Times New Roman" w:hAnsi="Times New Roman"/>
          <w:b/>
          <w:sz w:val="24"/>
          <w:szCs w:val="24"/>
        </w:rPr>
        <w:t>corso</w:t>
      </w:r>
      <w:r>
        <w:rPr>
          <w:rFonts w:ascii="Times New Roman" w:hAnsi="Times New Roman"/>
          <w:sz w:val="24"/>
          <w:szCs w:val="24"/>
        </w:rPr>
        <w:t xml:space="preserve"> (6 incontri) è di euro ottanta </w:t>
      </w:r>
      <w:r>
        <w:rPr>
          <w:rFonts w:ascii="Times New Roman" w:hAnsi="Times New Roman"/>
          <w:b/>
          <w:sz w:val="24"/>
          <w:szCs w:val="24"/>
        </w:rPr>
        <w:t>(€ 80,00)</w:t>
      </w:r>
      <w:r>
        <w:rPr>
          <w:rFonts w:ascii="Times New Roman" w:hAnsi="Times New Roman"/>
          <w:sz w:val="24"/>
          <w:szCs w:val="24"/>
        </w:rPr>
        <w:t xml:space="preserve"> comprensivi della quota annuale di iscrizione a Proteo Fare Sapere 2018 (€ 10,00). Per gli iscritti e per coloro che si iscriveranno alla FLC CGIL, a seguito della convenzione tra Proteo e FLC CGIL, il corso ha un costo di euro cinqu</w:t>
      </w:r>
      <w:bookmarkStart w:id="0" w:name="_GoBack"/>
      <w:bookmarkEnd w:id="0"/>
      <w:r>
        <w:rPr>
          <w:rFonts w:ascii="Times New Roman" w:hAnsi="Times New Roman"/>
          <w:sz w:val="24"/>
          <w:szCs w:val="24"/>
        </w:rPr>
        <w:t xml:space="preserve">anta </w:t>
      </w:r>
      <w:r>
        <w:rPr>
          <w:rFonts w:ascii="Times New Roman" w:hAnsi="Times New Roman"/>
          <w:b/>
          <w:sz w:val="24"/>
          <w:szCs w:val="24"/>
        </w:rPr>
        <w:t xml:space="preserve">(€ </w:t>
      </w:r>
      <w:r>
        <w:rPr>
          <w:rFonts w:ascii="Times New Roman" w:hAnsi="Times New Roman"/>
          <w:b/>
          <w:sz w:val="24"/>
          <w:szCs w:val="24"/>
        </w:rPr>
        <w:t>48</w:t>
      </w:r>
      <w:r>
        <w:rPr>
          <w:rFonts w:ascii="Times New Roman" w:hAnsi="Times New Roman"/>
          <w:b/>
          <w:sz w:val="24"/>
          <w:szCs w:val="24"/>
        </w:rPr>
        <w:t>,00),</w:t>
      </w:r>
      <w:r>
        <w:rPr>
          <w:rFonts w:ascii="Times New Roman" w:hAnsi="Times New Roman"/>
          <w:sz w:val="24"/>
          <w:szCs w:val="24"/>
        </w:rPr>
        <w:t xml:space="preserve"> comprensivi della quota annuale 2018 di iscrizione all'Associazione Proteo.</w:t>
      </w:r>
    </w:p>
    <w:p>
      <w:pPr>
        <w:pStyle w:val="Normal"/>
        <w:spacing w:before="0" w:after="120"/>
        <w:ind w:right="-60" w:hanging="0"/>
        <w:jc w:val="center"/>
        <w:rPr>
          <w:rFonts w:ascii="Times New Roman" w:hAnsi="Times New Roman"/>
          <w:color w:val="000000"/>
          <w:sz w:val="24"/>
          <w:szCs w:val="24"/>
        </w:rPr>
      </w:pPr>
      <w:r>
        <w:rPr>
          <w:rFonts w:ascii="Times New Roman" w:hAnsi="Times New Roman"/>
          <w:sz w:val="24"/>
          <w:szCs w:val="24"/>
        </w:rPr>
        <w:t>Il pagamento del costo del corso deve essere effettuato anticipatamente con BONIFICO POSTALE</w:t>
      </w:r>
      <w:r>
        <w:rPr>
          <w:rFonts w:ascii="Times New Roman" w:hAnsi="Times New Roman"/>
          <w:i/>
          <w:sz w:val="24"/>
          <w:szCs w:val="24"/>
        </w:rPr>
        <w:t xml:space="preserve"> </w:t>
      </w:r>
      <w:r>
        <w:rPr>
          <w:rFonts w:ascii="Times New Roman" w:hAnsi="Times New Roman"/>
          <w:color w:val="000000"/>
          <w:sz w:val="24"/>
          <w:szCs w:val="24"/>
        </w:rPr>
        <w:t xml:space="preserve">(Beneficiario: ASSOCIAZIONE PROFESSIONALE PROTEO FARE SAPERE – </w:t>
      </w:r>
    </w:p>
    <w:p>
      <w:pPr>
        <w:pStyle w:val="Normal"/>
        <w:spacing w:before="0" w:after="120"/>
        <w:ind w:right="-60" w:hanging="0"/>
        <w:jc w:val="center"/>
        <w:rPr>
          <w:rFonts w:ascii="Times New Roman" w:hAnsi="Times New Roman"/>
          <w:b/>
          <w:b/>
          <w:bCs/>
          <w:color w:val="000000"/>
          <w:sz w:val="24"/>
          <w:szCs w:val="24"/>
        </w:rPr>
      </w:pPr>
      <w:r>
        <w:rPr>
          <w:rFonts w:ascii="Times New Roman" w:hAnsi="Times New Roman"/>
          <w:color w:val="000000"/>
          <w:sz w:val="24"/>
          <w:szCs w:val="24"/>
        </w:rPr>
        <w:t>Codice IBAN: IT07 M076 015 4000 0005 5015 408</w:t>
      </w:r>
      <w:r>
        <w:rPr>
          <w:rFonts w:ascii="Times New Roman" w:hAnsi="Times New Roman"/>
          <w:b/>
          <w:bCs/>
          <w:sz w:val="24"/>
          <w:szCs w:val="24"/>
        </w:rPr>
        <w:t>).</w:t>
      </w:r>
      <w:r>
        <w:rPr>
          <w:rFonts w:ascii="Times New Roman" w:hAnsi="Times New Roman"/>
          <w:b/>
          <w:bCs/>
          <w:color w:val="000000"/>
          <w:sz w:val="24"/>
          <w:szCs w:val="24"/>
        </w:rPr>
        <w:t xml:space="preserve"> </w:t>
      </w:r>
    </w:p>
    <w:p>
      <w:pPr>
        <w:pStyle w:val="Normal"/>
        <w:spacing w:before="0" w:after="120"/>
        <w:ind w:right="-60" w:hanging="0"/>
        <w:jc w:val="center"/>
        <w:rPr>
          <w:rFonts w:ascii="Times New Roman" w:hAnsi="Times New Roman"/>
          <w:sz w:val="24"/>
          <w:szCs w:val="24"/>
        </w:rPr>
      </w:pPr>
      <w:r>
        <w:rPr>
          <w:rFonts w:ascii="Times New Roman" w:hAnsi="Times New Roman"/>
          <w:color w:val="000000"/>
          <w:sz w:val="24"/>
          <w:szCs w:val="24"/>
        </w:rPr>
        <w:t xml:space="preserve">Causale del versamento &lt;Corso </w:t>
      </w:r>
      <w:r>
        <w:rPr>
          <w:rFonts w:ascii="Times New Roman" w:hAnsi="Times New Roman"/>
          <w:sz w:val="24"/>
          <w:szCs w:val="24"/>
        </w:rPr>
        <w:t>di Formazione in Educazione alla teatralità</w:t>
      </w:r>
    </w:p>
    <w:p>
      <w:pPr>
        <w:pStyle w:val="ListParagraph"/>
        <w:numPr>
          <w:ilvl w:val="0"/>
          <w:numId w:val="1"/>
        </w:numPr>
        <w:ind w:left="284" w:hanging="284"/>
        <w:rPr>
          <w:rFonts w:ascii="Times New Roman" w:hAnsi="Times New Roman"/>
          <w:color w:val="FF0000"/>
        </w:rPr>
      </w:pPr>
      <w:r>
        <w:rPr>
          <w:rFonts w:ascii="Times New Roman" w:hAnsi="Times New Roman"/>
          <w:color w:val="000000"/>
        </w:rPr>
        <w:t>Si</w:t>
      </w:r>
      <w:r>
        <w:rPr>
          <w:rFonts w:ascii="Times New Roman" w:hAnsi="Times New Roman"/>
          <w:sz w:val="24"/>
          <w:szCs w:val="24"/>
        </w:rPr>
        <w:t xml:space="preserve"> potrà pagare in contanti anche prima dell’inizio della prima lezione.</w:t>
      </w:r>
      <w:r>
        <w:rPr>
          <w:rFonts w:eastAsia="Times New Roman" w:ascii="Times New Roman" w:hAnsi="Times New Roman"/>
          <w:sz w:val="24"/>
          <w:szCs w:val="24"/>
          <w:lang w:eastAsia="it-IT"/>
        </w:rPr>
        <w:t xml:space="preserve"> Sarà rilasciata ricevuta.</w:t>
      </w:r>
    </w:p>
    <w:p>
      <w:pPr>
        <w:pStyle w:val="ListParagraph"/>
        <w:numPr>
          <w:ilvl w:val="0"/>
          <w:numId w:val="1"/>
        </w:numPr>
        <w:spacing w:lineRule="auto" w:line="240" w:before="0" w:after="0"/>
        <w:ind w:left="0" w:right="-60" w:hanging="284"/>
        <w:contextualSpacing/>
        <w:jc w:val="center"/>
        <w:rPr>
          <w:rFonts w:ascii="Times New Roman" w:hAnsi="Times New Roman"/>
          <w:color w:val="000000"/>
          <w:sz w:val="28"/>
          <w:szCs w:val="28"/>
        </w:rPr>
      </w:pPr>
      <w:r>
        <w:rPr>
          <w:rFonts w:ascii="Times New Roman" w:hAnsi="Times New Roman"/>
          <w:sz w:val="24"/>
          <w:szCs w:val="24"/>
        </w:rPr>
        <w:t>E' possibile utilizzare la carta del docente e verranno predisposte le indicazioni necessarie.</w:t>
      </w:r>
    </w:p>
    <w:p>
      <w:pPr>
        <w:pStyle w:val="ListParagraph"/>
        <w:spacing w:lineRule="auto" w:line="240" w:before="0" w:after="0"/>
        <w:ind w:left="0" w:right="-60" w:hanging="0"/>
        <w:contextualSpacing/>
        <w:jc w:val="center"/>
        <w:rPr>
          <w:rFonts w:ascii="Times New Roman" w:hAnsi="Times New Roman"/>
          <w:color w:val="000000"/>
          <w:sz w:val="16"/>
          <w:szCs w:val="16"/>
        </w:rPr>
      </w:pPr>
      <w:r>
        <w:rPr>
          <w:rFonts w:ascii="Times New Roman" w:hAnsi="Times New Roman"/>
          <w:color w:val="000000"/>
          <w:sz w:val="16"/>
          <w:szCs w:val="16"/>
        </w:rPr>
      </w:r>
    </w:p>
    <w:p>
      <w:pPr>
        <w:pStyle w:val="ListParagraph"/>
        <w:spacing w:lineRule="auto" w:line="240" w:before="0" w:after="0"/>
        <w:ind w:left="284" w:right="-60" w:hanging="0"/>
        <w:contextualSpacing/>
        <w:jc w:val="center"/>
        <w:rPr>
          <w:rFonts w:ascii="Times New Roman" w:hAnsi="Times New Roman"/>
          <w:color w:val="000000"/>
          <w:sz w:val="28"/>
          <w:szCs w:val="28"/>
        </w:rPr>
      </w:pPr>
      <w:r>
        <w:rPr>
          <w:rFonts w:ascii="Times New Roman" w:hAnsi="Times New Roman"/>
          <w:color w:val="000000"/>
          <w:sz w:val="28"/>
          <w:szCs w:val="28"/>
        </w:rPr>
        <w:t>- - - - - - - - - - - - - - - - - - - - - - - - - - - - - - - - - - - - - - - - - - - - - - - - - - - - - - -</w:t>
      </w:r>
    </w:p>
    <w:p>
      <w:pPr>
        <w:pStyle w:val="Normal"/>
        <w:spacing w:lineRule="auto" w:line="240" w:before="0" w:after="0"/>
        <w:ind w:right="-142" w:hanging="0"/>
        <w:jc w:val="center"/>
        <w:rPr>
          <w:rFonts w:ascii="Times New Roman" w:hAnsi="Times New Roman"/>
          <w:b/>
          <w:b/>
          <w:color w:val="000000"/>
          <w:sz w:val="18"/>
        </w:rPr>
      </w:pPr>
      <w:r>
        <w:rPr>
          <w:rFonts w:ascii="Times New Roman" w:hAnsi="Times New Roman"/>
          <w:b/>
          <w:color w:val="000000"/>
          <w:sz w:val="18"/>
        </w:rPr>
        <w:t>Informativa ai sensi dell'art. 13 del D.Lgs. 196/03 e Reg UE 679/2016“Codice in materia di protezione dei dati personali”</w:t>
      </w:r>
    </w:p>
    <w:p>
      <w:pPr>
        <w:pStyle w:val="Normal"/>
        <w:spacing w:lineRule="auto" w:line="240" w:before="0" w:after="0"/>
        <w:ind w:right="-142" w:hanging="0"/>
        <w:jc w:val="both"/>
        <w:rPr>
          <w:rFonts w:ascii="Times New Roman" w:hAnsi="Times New Roman"/>
          <w:color w:val="000000"/>
          <w:sz w:val="18"/>
        </w:rPr>
      </w:pPr>
      <w:r>
        <w:rPr>
          <w:rFonts w:ascii="Times New Roman" w:hAnsi="Times New Roman"/>
          <w:color w:val="000000"/>
          <w:sz w:val="18"/>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pPr>
        <w:pStyle w:val="Normal"/>
        <w:spacing w:lineRule="auto" w:line="240" w:before="0" w:after="0"/>
        <w:ind w:right="-60" w:hanging="0"/>
        <w:jc w:val="both"/>
        <w:rPr>
          <w:rFonts w:ascii="Times New Roman" w:hAnsi="Times New Roman"/>
          <w:color w:val="000000"/>
          <w:sz w:val="18"/>
        </w:rPr>
      </w:pPr>
      <w:r>
        <w:rPr>
          <w:rFonts w:ascii="Times New Roman" w:hAnsi="Times New Roman"/>
          <w:color w:val="000000"/>
          <w:sz w:val="18"/>
        </w:rPr>
        <w:t>La compilazione di moduli di iscrizione a corsi, convegni o altre iniziative dell’Associazione implica il consenso all’utilizzo e al trattamento dell’indirizzo E-mail, e di eventuali altri dati personali, per permettere di comunicare iniziative dell’associazione.</w:t>
      </w:r>
    </w:p>
    <w:p>
      <w:pPr>
        <w:pStyle w:val="Normal"/>
        <w:spacing w:lineRule="auto" w:line="240" w:before="0" w:after="0"/>
        <w:ind w:right="-60" w:hanging="0"/>
        <w:jc w:val="both"/>
        <w:rPr>
          <w:rFonts w:ascii="Times New Roman" w:hAnsi="Times New Roman"/>
          <w:color w:val="000000"/>
          <w:sz w:val="12"/>
          <w:szCs w:val="12"/>
        </w:rPr>
      </w:pPr>
      <w:r>
        <w:rPr>
          <w:rFonts w:ascii="Times New Roman" w:hAnsi="Times New Roman"/>
          <w:color w:val="000000"/>
          <w:sz w:val="18"/>
        </w:rPr>
        <w:t>Ai sensi dell'art. 7 del D.Lgs. 196/03, e Reg UE 679/2016 Proteo Fare Sapere garantisce la possibilità di esercitare in qualsiasi momento i diritti di accesso, aggiornamento e cancellazione dei dati personali. Per esercitare tali diritti occorre inviare una E-mail a  &lt;</w:t>
      </w:r>
      <w:r>
        <w:rPr>
          <w:rFonts w:ascii="Times New Roman" w:hAnsi="Times New Roman"/>
          <w:b/>
          <w:color w:val="000000"/>
          <w:sz w:val="18"/>
        </w:rPr>
        <w:t>proteofaresapereteramo@gmail.com</w:t>
      </w:r>
      <w:r>
        <w:rPr>
          <w:rFonts w:ascii="Times New Roman" w:hAnsi="Times New Roman"/>
          <w:color w:val="000000"/>
          <w:sz w:val="18"/>
        </w:rPr>
        <w:t>&gt;.</w:t>
      </w:r>
    </w:p>
    <w:p>
      <w:pPr>
        <w:pStyle w:val="Normal"/>
        <w:spacing w:lineRule="auto" w:line="240" w:before="0" w:after="0"/>
        <w:ind w:right="-60" w:hanging="0"/>
        <w:jc w:val="center"/>
        <w:rPr>
          <w:rFonts w:ascii="Times New Roman" w:hAnsi="Times New Roman"/>
          <w:b/>
          <w:b/>
          <w:color w:val="000000"/>
          <w:sz w:val="16"/>
          <w:szCs w:val="16"/>
        </w:rPr>
      </w:pPr>
      <w:r>
        <w:rPr>
          <w:rFonts w:ascii="Times New Roman" w:hAnsi="Times New Roman"/>
          <w:b/>
          <w:color w:val="000000"/>
          <w:sz w:val="16"/>
          <w:szCs w:val="16"/>
        </w:rPr>
      </w:r>
    </w:p>
    <w:p>
      <w:pPr>
        <w:pStyle w:val="Normal"/>
        <w:spacing w:lineRule="auto" w:line="240" w:before="0" w:after="0"/>
        <w:ind w:right="-60" w:hanging="0"/>
        <w:jc w:val="center"/>
        <w:rPr>
          <w:rFonts w:ascii="Times New Roman" w:hAnsi="Times New Roman"/>
          <w:color w:val="000000"/>
          <w:sz w:val="24"/>
          <w:szCs w:val="24"/>
        </w:rPr>
      </w:pPr>
      <w:r>
        <w:rPr>
          <w:rFonts w:ascii="Times New Roman" w:hAnsi="Times New Roman"/>
          <w:b/>
          <w:color w:val="000000"/>
          <w:sz w:val="24"/>
          <w:szCs w:val="24"/>
        </w:rPr>
        <w:t>Responsabile trattamento dati</w:t>
      </w:r>
      <w:r>
        <w:rPr>
          <w:rFonts w:ascii="Times New Roman" w:hAnsi="Times New Roman"/>
          <w:color w:val="000000"/>
          <w:sz w:val="24"/>
          <w:szCs w:val="24"/>
        </w:rPr>
        <w:t>: Giuseppe Filareto - Presidente Proteo Fare Sapere Pescara</w:t>
      </w:r>
    </w:p>
    <w:p>
      <w:pPr>
        <w:pStyle w:val="Normal"/>
        <w:spacing w:lineRule="auto" w:line="240" w:before="0" w:after="0"/>
        <w:ind w:right="-60" w:hanging="0"/>
        <w:jc w:val="center"/>
        <w:rPr>
          <w:rFonts w:ascii="Times New Roman" w:hAnsi="Times New Roman"/>
          <w:color w:val="000000"/>
          <w:sz w:val="20"/>
          <w:szCs w:val="20"/>
        </w:rPr>
      </w:pPr>
      <w:r>
        <w:rPr>
          <w:rFonts w:ascii="Times New Roman" w:hAnsi="Times New Roman"/>
          <w:color w:val="000000"/>
          <w:sz w:val="20"/>
          <w:szCs w:val="20"/>
        </w:rPr>
        <w:t>Via B. Croce, 108 Pescara</w:t>
      </w:r>
    </w:p>
    <w:p>
      <w:pPr>
        <w:pStyle w:val="Normal"/>
        <w:spacing w:lineRule="auto" w:line="240" w:before="0" w:after="0"/>
        <w:ind w:right="-60" w:hanging="0"/>
        <w:jc w:val="center"/>
        <w:rPr/>
      </w:pPr>
      <w:r>
        <w:rPr>
          <w:rFonts w:ascii="Times New Roman" w:hAnsi="Times New Roman"/>
          <w:color w:val="000000"/>
          <w:sz w:val="24"/>
          <w:szCs w:val="24"/>
        </w:rPr>
        <w:t xml:space="preserve">Per informazioni, </w:t>
      </w:r>
      <w:r>
        <w:rPr>
          <w:rFonts w:ascii="Times New Roman" w:hAnsi="Times New Roman"/>
          <w:b/>
          <w:color w:val="000000"/>
          <w:sz w:val="24"/>
          <w:szCs w:val="24"/>
        </w:rPr>
        <w:t>tel. 3334226744.-.3343048135 - 3473565013</w:t>
      </w:r>
    </w:p>
    <w:sectPr>
      <w:footerReference w:type="default" r:id="rId4"/>
      <w:type w:val="nextPage"/>
      <w:pgSz w:w="11906" w:h="16838"/>
      <w:pgMar w:left="1134" w:right="1134" w:header="0" w:top="993" w:footer="406"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Bernard MT Condensed">
    <w:charset w:val="00"/>
    <w:family w:val="roman"/>
    <w:pitch w:val="variable"/>
  </w:font>
  <w:font w:name="Bookman Old Styl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b/>
        <w:b/>
        <w:sz w:val="16"/>
        <w:szCs w:val="16"/>
      </w:rPr>
    </w:pPr>
    <w:r>
      <w:rPr>
        <w:b/>
        <w:sz w:val="16"/>
        <w:szCs w:val="16"/>
      </w:rPr>
    </w:r>
  </w:p>
  <w:p>
    <w:pPr>
      <w:pStyle w:val="Pidipagina"/>
      <w:spacing w:before="0" w:after="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right"/>
      <w:pPr>
        <w:ind w:left="720" w:hanging="360"/>
      </w:pPr>
      <w:rPr>
        <w:rFonts w:ascii="Symbol" w:hAnsi="Symbol" w:cs="Symbol" w:hint="default"/>
        <w:sz w:val="28"/>
        <w:szCs w:val="24"/>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397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1727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next w:val="Normal"/>
    <w:link w:val="Titolo2Carattere"/>
    <w:qFormat/>
    <w:rsid w:val="003f3973"/>
    <w:pPr>
      <w:keepNext w:val="true"/>
      <w:spacing w:lineRule="auto" w:line="240" w:before="0" w:after="0"/>
      <w:outlineLvl w:val="1"/>
    </w:pPr>
    <w:rPr>
      <w:rFonts w:ascii="Times New Roman" w:hAnsi="Times New Roman" w:eastAsia="Times New Roman" w:cs="Times New Roman"/>
      <w:b/>
      <w:bCs/>
      <w:sz w:val="24"/>
      <w:szCs w:val="24"/>
      <w:lang w:eastAsia="it-IT"/>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qFormat/>
    <w:rsid w:val="003f3973"/>
    <w:rPr>
      <w:rFonts w:ascii="Times New Roman" w:hAnsi="Times New Roman" w:eastAsia="Times New Roman" w:cs="Times New Roman"/>
      <w:b/>
      <w:bCs/>
      <w:sz w:val="24"/>
      <w:szCs w:val="24"/>
      <w:lang w:eastAsia="it-IT"/>
    </w:rPr>
  </w:style>
  <w:style w:type="character" w:styleId="PidipaginaCarattere" w:customStyle="1">
    <w:name w:val="Piè di pagina Carattere"/>
    <w:basedOn w:val="DefaultParagraphFont"/>
    <w:link w:val="Pidipagina"/>
    <w:uiPriority w:val="99"/>
    <w:qFormat/>
    <w:rsid w:val="003f3973"/>
    <w:rPr>
      <w:rFonts w:ascii="Calibri" w:hAnsi="Calibri" w:eastAsia="Calibri" w:cs="Times New Roman"/>
    </w:rPr>
  </w:style>
  <w:style w:type="character" w:styleId="CollegamentoInternet">
    <w:name w:val="Collegamento Internet"/>
    <w:basedOn w:val="DefaultParagraphFont"/>
    <w:uiPriority w:val="99"/>
    <w:unhideWhenUsed/>
    <w:rsid w:val="003f3973"/>
    <w:rPr>
      <w:color w:val="0000FF" w:themeColor="hyperlink"/>
      <w:u w:val="single"/>
    </w:rPr>
  </w:style>
  <w:style w:type="character" w:styleId="Titolo1Carattere" w:customStyle="1">
    <w:name w:val="Titolo 1 Carattere"/>
    <w:basedOn w:val="DefaultParagraphFont"/>
    <w:link w:val="Titolo1"/>
    <w:uiPriority w:val="9"/>
    <w:qFormat/>
    <w:rsid w:val="00172779"/>
    <w:rPr>
      <w:rFonts w:ascii="Cambria" w:hAnsi="Cambria" w:eastAsia="" w:cs="" w:asciiTheme="majorHAnsi" w:cstheme="majorBidi" w:eastAsiaTheme="majorEastAsia" w:hAnsiTheme="majorHAnsi"/>
      <w:b/>
      <w:bCs/>
      <w:color w:val="365F91" w:themeColor="accent1" w:themeShade="bf"/>
      <w:sz w:val="28"/>
      <w:szCs w:val="28"/>
    </w:rPr>
  </w:style>
  <w:style w:type="character" w:styleId="TitoloCarattere" w:customStyle="1">
    <w:name w:val="Titolo Carattere"/>
    <w:basedOn w:val="DefaultParagraphFont"/>
    <w:link w:val="Titolo"/>
    <w:uiPriority w:val="10"/>
    <w:qFormat/>
    <w:rsid w:val="00172779"/>
    <w:rPr>
      <w:rFonts w:ascii="Cambria" w:hAnsi="Cambria" w:eastAsia="" w:cs="" w:asciiTheme="majorHAnsi" w:cstheme="majorBidi" w:eastAsiaTheme="majorEastAsia" w:hAnsiTheme="majorHAnsi"/>
      <w:spacing w:val="-10"/>
      <w:kern w:val="2"/>
      <w:sz w:val="56"/>
      <w:szCs w:val="56"/>
    </w:rPr>
  </w:style>
  <w:style w:type="character" w:styleId="ListLabel1">
    <w:name w:val="ListLabel 1"/>
    <w:qFormat/>
    <w:rPr>
      <w:rFonts w:ascii="Times New Roman" w:hAnsi="Times New Roman"/>
      <w:color w:val="auto"/>
      <w:sz w:val="28"/>
      <w:szCs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b/>
      <w:color w:val="auto"/>
      <w:sz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idipagina">
    <w:name w:val="Footer"/>
    <w:basedOn w:val="Normal"/>
    <w:link w:val="PidipaginaCarattere"/>
    <w:uiPriority w:val="99"/>
    <w:unhideWhenUsed/>
    <w:rsid w:val="003f3973"/>
    <w:pPr>
      <w:tabs>
        <w:tab w:val="clear" w:pos="708"/>
        <w:tab w:val="center" w:pos="4819" w:leader="none"/>
        <w:tab w:val="right" w:pos="9638" w:leader="none"/>
      </w:tabs>
    </w:pPr>
    <w:rPr>
      <w:rFonts w:ascii="Calibri" w:hAnsi="Calibri" w:eastAsia="Calibri" w:cs="Times New Roman"/>
    </w:rPr>
  </w:style>
  <w:style w:type="paragraph" w:styleId="ListParagraph">
    <w:name w:val="List Paragraph"/>
    <w:basedOn w:val="Normal"/>
    <w:uiPriority w:val="34"/>
    <w:qFormat/>
    <w:rsid w:val="003f3973"/>
    <w:pPr>
      <w:spacing w:before="0" w:after="200"/>
      <w:ind w:left="720" w:hanging="0"/>
      <w:contextualSpacing/>
    </w:pPr>
    <w:rPr/>
  </w:style>
  <w:style w:type="paragraph" w:styleId="Titoloprincipale">
    <w:name w:val="Title"/>
    <w:basedOn w:val="Normal"/>
    <w:next w:val="Normal"/>
    <w:link w:val="TitoloCarattere"/>
    <w:uiPriority w:val="10"/>
    <w:qFormat/>
    <w:rsid w:val="00172779"/>
    <w:pPr>
      <w:spacing w:lineRule="auto" w:line="240" w:before="0" w:after="0"/>
      <w:contextualSpacing/>
    </w:pPr>
    <w:rPr>
      <w:rFonts w:ascii="Cambria" w:hAnsi="Cambria" w:eastAsia="" w:cs="" w:asciiTheme="majorHAnsi" w:cstheme="majorBidi" w:eastAsiaTheme="majorEastAsia" w:hAnsiTheme="majorHAnsi"/>
      <w:spacing w:val="-10"/>
      <w:kern w:val="2"/>
      <w:sz w:val="56"/>
      <w:szCs w:val="5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filare@tin.it" TargetMode="External"/><Relationship Id="rId3" Type="http://schemas.openxmlformats.org/officeDocument/2006/relationships/hyperlink" Target="mailto:a.dibattista@tin.i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LibreOffice/6.1.2.1$Windows_x86 LibreOffice_project/65905a128db06ba48db947242809d14d3f9a93fe</Application>
  <Pages>1</Pages>
  <Words>466</Words>
  <Characters>2844</Characters>
  <CharactersWithSpaces>3301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2018-09-17T18:12:00Z</dcterms:created>
  <dc:creator>Pino</dc:creator>
  <dc:description/>
  <dc:language>it-IT</dc:language>
  <cp:lastModifiedBy/>
  <cp:lastPrinted>2018-09-18T09:47:00Z</cp:lastPrinted>
  <dcterms:modified xsi:type="dcterms:W3CDTF">2018-10-23T10:57:05Z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