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C2" w:rsidRDefault="00C77A0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:rsidR="004C45C2" w:rsidRDefault="00C77A05">
      <w:pPr>
        <w:pStyle w:val="Default"/>
        <w:jc w:val="center"/>
      </w:pPr>
      <w:r>
        <w:rPr>
          <w:rFonts w:ascii="Arial" w:hAnsi="Arial" w:cs="Arial"/>
          <w:b/>
          <w:bCs/>
          <w:sz w:val="28"/>
          <w:szCs w:val="28"/>
        </w:rPr>
        <w:t>Corso concorso docenti 2016</w:t>
      </w:r>
    </w:p>
    <w:p w:rsidR="004C45C2" w:rsidRDefault="00C77A05">
      <w:pPr>
        <w:pStyle w:val="Default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Modulo Aggiuntivo-  Lingua Inglese </w:t>
      </w:r>
    </w:p>
    <w:p w:rsidR="004C45C2" w:rsidRDefault="004C45C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4C45C2" w:rsidRDefault="004C45C2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4C45C2" w:rsidRDefault="00C77A0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…………………………………………              Nome ……………………………</w:t>
      </w:r>
    </w:p>
    <w:p w:rsidR="004C45C2" w:rsidRDefault="004C45C2">
      <w:pPr>
        <w:pStyle w:val="Default"/>
        <w:jc w:val="both"/>
        <w:rPr>
          <w:rFonts w:ascii="Arial" w:hAnsi="Arial" w:cs="Arial"/>
        </w:rPr>
      </w:pPr>
    </w:p>
    <w:p w:rsidR="004C45C2" w:rsidRDefault="00C77A0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 a ………………………………………. Prov. ………            il ……………………..</w:t>
      </w:r>
    </w:p>
    <w:p w:rsidR="004C45C2" w:rsidRDefault="004C45C2">
      <w:pPr>
        <w:pStyle w:val="Default"/>
        <w:jc w:val="both"/>
        <w:rPr>
          <w:rFonts w:ascii="Arial" w:hAnsi="Arial" w:cs="Arial"/>
        </w:rPr>
      </w:pPr>
    </w:p>
    <w:p w:rsidR="004C45C2" w:rsidRDefault="00C77A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Residente a     ………………………………………..       …... Prov. ……. </w:t>
      </w:r>
    </w:p>
    <w:p w:rsidR="004C45C2" w:rsidRDefault="004C45C2">
      <w:pPr>
        <w:pStyle w:val="Default"/>
        <w:jc w:val="both"/>
        <w:rPr>
          <w:rFonts w:ascii="Arial" w:hAnsi="Arial" w:cs="Arial"/>
        </w:rPr>
      </w:pPr>
    </w:p>
    <w:p w:rsidR="004C45C2" w:rsidRDefault="00C77A0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……………………………………… ……………….. N. ……   Cap …………..</w:t>
      </w:r>
    </w:p>
    <w:p w:rsidR="004C45C2" w:rsidRDefault="004C45C2">
      <w:pPr>
        <w:pStyle w:val="Default"/>
        <w:jc w:val="both"/>
        <w:rPr>
          <w:rFonts w:ascii="Arial" w:hAnsi="Arial" w:cs="Arial"/>
        </w:rPr>
      </w:pPr>
    </w:p>
    <w:p w:rsidR="004C45C2" w:rsidRDefault="00C77A0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4C45C2" w:rsidRDefault="004C45C2">
      <w:pPr>
        <w:pStyle w:val="Default"/>
        <w:rPr>
          <w:rFonts w:ascii="Arial" w:hAnsi="Arial" w:cs="Arial"/>
        </w:rPr>
      </w:pPr>
    </w:p>
    <w:p w:rsidR="004C45C2" w:rsidRDefault="00C77A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Cellulare    ………………………….. …    Telefono …………………………………….</w:t>
      </w:r>
    </w:p>
    <w:p w:rsidR="004C45C2" w:rsidRDefault="004C45C2">
      <w:pPr>
        <w:pStyle w:val="Default"/>
        <w:rPr>
          <w:rFonts w:ascii="Arial" w:hAnsi="Arial" w:cs="Arial"/>
        </w:rPr>
      </w:pPr>
    </w:p>
    <w:p w:rsidR="004C45C2" w:rsidRDefault="00C77A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………………………………………………………….…………</w:t>
      </w:r>
    </w:p>
    <w:p w:rsidR="004C45C2" w:rsidRDefault="004C45C2">
      <w:pPr>
        <w:pStyle w:val="Default"/>
        <w:rPr>
          <w:rFonts w:ascii="Arial" w:hAnsi="Arial" w:cs="Arial"/>
          <w:b/>
          <w:bCs/>
        </w:rPr>
      </w:pPr>
    </w:p>
    <w:p w:rsidR="004C45C2" w:rsidRDefault="00C77A05">
      <w:pPr>
        <w:ind w:left="720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5095" cy="10604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9.8pt;margin-top:3.8pt;width:9.75pt;height:8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5095" cy="10604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.3pt;margin-top:3.8pt;width:9.75pt;height:8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 Sono Iscritto FLC CGIL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ab/>
        <w:t xml:space="preserve">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4C45C2" w:rsidRDefault="004C45C2">
      <w:pPr>
        <w:ind w:left="720"/>
        <w:rPr>
          <w:color w:val="000000"/>
          <w:sz w:val="24"/>
          <w:szCs w:val="24"/>
          <w:lang w:eastAsia="it-IT"/>
        </w:rPr>
      </w:pPr>
    </w:p>
    <w:p w:rsidR="004C45C2" w:rsidRDefault="004C45C2">
      <w:pPr>
        <w:ind w:left="72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C45C2" w:rsidRDefault="00C77A05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5095" cy="10604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.3pt;margin-top:4.7pt;width:9.75pt;height:8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5095" cy="10604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29.8pt;margin-top:4.7pt;width:9.75pt;height:8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Sono Iscritto  PROTEO                          Non sono iscritto PROTEO </w:t>
      </w:r>
    </w:p>
    <w:p w:rsidR="004C45C2" w:rsidRDefault="004C45C2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4890"/>
        <w:gridCol w:w="4888"/>
      </w:tblGrid>
      <w:tr w:rsidR="004C45C2">
        <w:tc>
          <w:tcPr>
            <w:tcW w:w="4889" w:type="dxa"/>
            <w:shd w:val="clear" w:color="auto" w:fill="auto"/>
          </w:tcPr>
          <w:p w:rsidR="004C45C2" w:rsidRDefault="00C77A05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 infanzia </w:t>
            </w:r>
          </w:p>
        </w:tc>
        <w:tc>
          <w:tcPr>
            <w:tcW w:w="4888" w:type="dxa"/>
            <w:shd w:val="clear" w:color="auto" w:fill="auto"/>
          </w:tcPr>
          <w:p w:rsidR="004C45C2" w:rsidRDefault="00C77A05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di scuola Secondaria di Primo grado </w:t>
            </w:r>
          </w:p>
        </w:tc>
      </w:tr>
      <w:tr w:rsidR="004C45C2">
        <w:tc>
          <w:tcPr>
            <w:tcW w:w="4889" w:type="dxa"/>
            <w:shd w:val="clear" w:color="auto" w:fill="auto"/>
          </w:tcPr>
          <w:p w:rsidR="004C45C2" w:rsidRDefault="00C77A05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Docente primaria </w:t>
            </w:r>
          </w:p>
        </w:tc>
        <w:tc>
          <w:tcPr>
            <w:tcW w:w="4888" w:type="dxa"/>
            <w:shd w:val="clear" w:color="auto" w:fill="auto"/>
          </w:tcPr>
          <w:p w:rsidR="004C45C2" w:rsidRDefault="00C77A05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Docente si scuola secondaria di Secondo grado </w:t>
            </w:r>
          </w:p>
          <w:p w:rsidR="004C45C2" w:rsidRDefault="004C45C2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5C2" w:rsidRDefault="004C45C2">
      <w:pPr>
        <w:pStyle w:val="Default"/>
        <w:rPr>
          <w:rFonts w:ascii="Arial" w:hAnsi="Arial" w:cs="Arial"/>
        </w:rPr>
      </w:pPr>
    </w:p>
    <w:p w:rsidR="004C45C2" w:rsidRDefault="004C45C2">
      <w:pPr>
        <w:pStyle w:val="Default"/>
        <w:jc w:val="both"/>
        <w:rPr>
          <w:rFonts w:ascii="Arial" w:hAnsi="Arial" w:cs="Arial"/>
          <w:b/>
          <w:bCs/>
        </w:rPr>
      </w:pPr>
    </w:p>
    <w:p w:rsidR="004C45C2" w:rsidRDefault="00C77A05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Desidero iscrivermi al “modulo – lingua inglese”.</w:t>
      </w:r>
    </w:p>
    <w:p w:rsidR="004C45C2" w:rsidRDefault="004C45C2">
      <w:pPr>
        <w:pStyle w:val="Default"/>
        <w:jc w:val="both"/>
        <w:rPr>
          <w:rFonts w:ascii="Arial" w:hAnsi="Arial" w:cs="Arial"/>
          <w:bCs/>
        </w:rPr>
      </w:pPr>
    </w:p>
    <w:p w:rsidR="004C45C2" w:rsidRDefault="00C77A05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……………………………………………..</w:t>
      </w:r>
    </w:p>
    <w:p w:rsidR="004C45C2" w:rsidRDefault="00C77A05">
      <w:pPr>
        <w:pStyle w:val="Default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C45C2" w:rsidRDefault="004C45C2">
      <w:pPr>
        <w:pStyle w:val="Default"/>
        <w:ind w:left="5670"/>
        <w:jc w:val="center"/>
        <w:rPr>
          <w:rFonts w:ascii="Arial" w:hAnsi="Arial" w:cs="Arial"/>
        </w:rPr>
      </w:pPr>
    </w:p>
    <w:p w:rsidR="004C45C2" w:rsidRDefault="00C77A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……………………………..…</w:t>
      </w:r>
    </w:p>
    <w:p w:rsidR="004C45C2" w:rsidRDefault="00C77A05">
      <w:pPr>
        <w:pStyle w:val="Default"/>
      </w:pPr>
      <w:r>
        <w:rPr>
          <w:noProof/>
        </w:rPr>
        <mc:AlternateContent>
          <mc:Choice Requires="wps">
            <w:drawing>
              <wp:inline distT="0" distB="0" distL="0" distR="0">
                <wp:extent cx="20117435" cy="83185"/>
                <wp:effectExtent l="0" t="0" r="0" b="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8244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C45C2" w:rsidRDefault="004C45C2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6" style="width:1584.0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" fillcolor="#aca899" stroked="f">
                <v:textbox inset="0,0,0,0">
                  <w:txbxContent>
                    <w:p w:rsidR="004C45C2" w:rsidRDefault="004C45C2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C45C2" w:rsidRDefault="00C77A05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Informativa ai sensi dell'art. 13 del D.Lgs. 196/03 “Codice in materia di protezione dei dati personali”</w:t>
      </w:r>
    </w:p>
    <w:p w:rsidR="004C45C2" w:rsidRDefault="00C77A05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Proteo Fare Sapere ed Flc CGIL non raccolgono dati sensibili, trattano i dati personali con mezzi elettronici ad accesso riservato al personale addetto, predispongono misure di sicurezza informatica necessarie per ridurre al minimo il rischio di violazione</w:t>
      </w:r>
      <w:r>
        <w:rPr>
          <w:rFonts w:ascii="Arial" w:hAnsi="Arial" w:cs="Arial"/>
          <w:sz w:val="16"/>
          <w:szCs w:val="16"/>
        </w:rPr>
        <w:t xml:space="preserve"> della privacy delle/dei sue/suoi utenti da parte di terzi, tratta i dati secondo principi di correttezza, liceità, trasparenza e tutela della riservatezza e dei diritti degli interessati. </w:t>
      </w:r>
    </w:p>
    <w:p w:rsidR="004C45C2" w:rsidRDefault="00C77A05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L’invio della scheda implica il consenso all’utilizzo e al trattam</w:t>
      </w:r>
      <w:r>
        <w:rPr>
          <w:rFonts w:ascii="Arial" w:hAnsi="Arial" w:cs="Arial"/>
          <w:sz w:val="16"/>
          <w:szCs w:val="16"/>
        </w:rPr>
        <w:t>ento dell’indirizzo e-mail, e di eventuali altri dati personali, per permettere di comunicare iniziative dell’associazione e dell’organizzazione sindacale. Ai sensi dell'art. 7 del D.Lgs. 196/03, Proteo Fare Sapere ed Flc CGIL garantiscono la possibilità d</w:t>
      </w:r>
      <w:r>
        <w:rPr>
          <w:rFonts w:ascii="Arial" w:hAnsi="Arial" w:cs="Arial"/>
          <w:sz w:val="16"/>
          <w:szCs w:val="16"/>
        </w:rPr>
        <w:t xml:space="preserve">i esercitare in qualsiasi momento i diritti di accesso, aggiornamento e cancellazione dei dati personali. </w:t>
      </w:r>
    </w:p>
    <w:p w:rsidR="004C45C2" w:rsidRDefault="004C45C2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4C45C2" w:rsidRDefault="00C77A05">
      <w:pPr>
        <w:pStyle w:val="Default"/>
        <w:jc w:val="center"/>
      </w:pPr>
      <w:r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4C45C2" w:rsidRDefault="00C77A05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L’iniziativa essendo organizzata da soggetto qualificato per l’aggiornamento (DM 8/06/2005) </w:t>
      </w:r>
      <w:r>
        <w:rPr>
          <w:rFonts w:ascii="Arial" w:hAnsi="Arial" w:cs="Arial"/>
          <w:b/>
          <w:sz w:val="16"/>
          <w:szCs w:val="16"/>
        </w:rPr>
        <w:t xml:space="preserve">è automaticamente autorizzata ai sensi degli artt. 64 e 67 CCNL 2006/2009 del Comparto Scuola con esonero dal servizio e con sostituzione ai sensi della normativa sulle supplenze brevi. </w:t>
      </w:r>
    </w:p>
    <w:p w:rsidR="004C45C2" w:rsidRDefault="00C77A05">
      <w:pPr>
        <w:pStyle w:val="Default"/>
        <w:tabs>
          <w:tab w:val="left" w:pos="3570"/>
          <w:tab w:val="center" w:pos="5174"/>
        </w:tabs>
      </w:pPr>
      <w:r>
        <w:rPr>
          <w:rFonts w:ascii="Arial" w:hAnsi="Arial" w:cs="Arial"/>
          <w:b/>
          <w:bCs/>
          <w:sz w:val="16"/>
          <w:szCs w:val="16"/>
        </w:rPr>
        <w:tab/>
        <w:t>Associazione Proteo Fare Sapere E.R.</w:t>
      </w:r>
    </w:p>
    <w:p w:rsidR="004C45C2" w:rsidRDefault="00C77A05">
      <w:pPr>
        <w:jc w:val="center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Via del Porto, 12   40122 Bolog</w:t>
      </w:r>
      <w:r>
        <w:rPr>
          <w:rFonts w:ascii="Arial" w:hAnsi="Arial" w:cs="Arial"/>
          <w:bCs/>
          <w:iCs/>
          <w:sz w:val="16"/>
          <w:szCs w:val="16"/>
        </w:rPr>
        <w:t>na</w:t>
      </w:r>
    </w:p>
    <w:p w:rsidR="004C45C2" w:rsidRDefault="00C77A05">
      <w:pPr>
        <w:jc w:val="center"/>
      </w:pPr>
      <w:hyperlink r:id="rId6">
        <w:r>
          <w:rPr>
            <w:rStyle w:val="CollegamentoInternet"/>
            <w:rFonts w:ascii="Arial" w:hAnsi="Arial" w:cs="Arial"/>
            <w:bCs/>
            <w:iCs/>
            <w:color w:val="000000"/>
            <w:sz w:val="16"/>
            <w:szCs w:val="16"/>
          </w:rPr>
          <w:t>www.proteofaresapere.it</w:t>
        </w:r>
      </w:hyperlink>
    </w:p>
    <w:p w:rsidR="004C45C2" w:rsidRDefault="00C77A05">
      <w:pPr>
        <w:jc w:val="center"/>
      </w:pPr>
      <w:hyperlink r:id="rId7">
        <w:r>
          <w:rPr>
            <w:rStyle w:val="CollegamentoInternet"/>
            <w:rFonts w:ascii="Arial" w:hAnsi="Arial" w:cs="Arial"/>
            <w:bCs/>
            <w:iCs/>
            <w:sz w:val="16"/>
            <w:szCs w:val="16"/>
          </w:rPr>
          <w:t>emiliaromagna@proteofaresapere.it</w:t>
        </w:r>
      </w:hyperlink>
    </w:p>
    <w:sectPr w:rsidR="004C45C2">
      <w:pgSz w:w="11906" w:h="16838"/>
      <w:pgMar w:top="1417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081404"/>
    <w:multiLevelType w:val="multilevel"/>
    <w:tmpl w:val="0BBC66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2"/>
    <w:rsid w:val="002534C3"/>
    <w:rsid w:val="004C45C2"/>
    <w:rsid w:val="00C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/>
      <w:color w:val="00000A"/>
      <w:lang w:eastAsia="ar-SA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/>
      <w:color w:val="00000A"/>
      <w:lang w:eastAsia="ar-SA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iaromagna@proteofaresap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ofaresaper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Proteo</cp:lastModifiedBy>
  <cp:revision>2</cp:revision>
  <dcterms:created xsi:type="dcterms:W3CDTF">2016-03-04T14:01:00Z</dcterms:created>
  <dcterms:modified xsi:type="dcterms:W3CDTF">2016-03-04T14:01:00Z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