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A3464" w:rsidRDefault="006B008C">
      <w:pPr>
        <w:jc w:val="both"/>
      </w:pPr>
      <w:r>
        <w:rPr>
          <w:noProof/>
          <w:lang w:eastAsia="it-IT" w:bidi="ar-SA"/>
        </w:rPr>
        <w:drawing>
          <wp:anchor distT="0" distB="0" distL="0" distR="0" simplePos="0" relativeHeight="251658240" behindDoc="0" locked="0" layoutInCell="1" allowOverlap="1">
            <wp:simplePos x="0" y="0"/>
            <wp:positionH relativeFrom="column">
              <wp:posOffset>3261360</wp:posOffset>
            </wp:positionH>
            <wp:positionV relativeFrom="paragraph">
              <wp:posOffset>3810</wp:posOffset>
            </wp:positionV>
            <wp:extent cx="1543050" cy="782955"/>
            <wp:effectExtent l="0" t="0" r="0" b="0"/>
            <wp:wrapSquare wrapText="larges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l="-34" t="-67" r="-34" b="-67"/>
                    <a:stretch>
                      <a:fillRect/>
                    </a:stretch>
                  </pic:blipFill>
                  <pic:spPr bwMode="auto">
                    <a:xfrm>
                      <a:off x="0" y="0"/>
                      <a:ext cx="1543050" cy="782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F7054">
        <w:rPr>
          <w:noProof/>
          <w:lang w:eastAsia="it-IT" w:bidi="ar-SA"/>
        </w:rPr>
        <w:drawing>
          <wp:anchor distT="0" distB="0" distL="0" distR="0" simplePos="0" relativeHeight="251657216" behindDoc="0" locked="0" layoutInCell="1" allowOverlap="1">
            <wp:simplePos x="0" y="0"/>
            <wp:positionH relativeFrom="column">
              <wp:posOffset>755015</wp:posOffset>
            </wp:positionH>
            <wp:positionV relativeFrom="paragraph">
              <wp:posOffset>-438150</wp:posOffset>
            </wp:positionV>
            <wp:extent cx="913765" cy="865505"/>
            <wp:effectExtent l="0" t="0" r="635" b="0"/>
            <wp:wrapSquare wrapText="larges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69" t="-73" r="-69" b="-73"/>
                    <a:stretch>
                      <a:fillRect/>
                    </a:stretch>
                  </pic:blipFill>
                  <pic:spPr bwMode="auto">
                    <a:xfrm>
                      <a:off x="0" y="0"/>
                      <a:ext cx="913765" cy="865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A3464" w:rsidRDefault="000A3464">
      <w:pPr>
        <w:jc w:val="both"/>
      </w:pPr>
    </w:p>
    <w:p w:rsidR="000A3464" w:rsidRDefault="000A3464">
      <w:pPr>
        <w:jc w:val="both"/>
      </w:pPr>
    </w:p>
    <w:p w:rsidR="00632D7F" w:rsidRDefault="000A3464">
      <w:pPr>
        <w:jc w:val="both"/>
        <w:rPr>
          <w:rFonts w:eastAsia="Liberation Serif" w:cs="Liberation Serif"/>
        </w:rPr>
      </w:pPr>
      <w:r>
        <w:rPr>
          <w:rFonts w:eastAsia="Liberation Serif" w:cs="Liberation Serif"/>
        </w:rPr>
        <w:t xml:space="preserve">                    </w:t>
      </w:r>
    </w:p>
    <w:p w:rsidR="00632D7F" w:rsidRDefault="00632D7F">
      <w:pPr>
        <w:jc w:val="both"/>
        <w:rPr>
          <w:rFonts w:eastAsia="Liberation Serif" w:cs="Liberation Serif"/>
        </w:rPr>
      </w:pPr>
    </w:p>
    <w:p w:rsidR="000A3464" w:rsidRDefault="00632D7F" w:rsidP="00632D7F">
      <w:pPr>
        <w:ind w:left="709"/>
        <w:jc w:val="both"/>
      </w:pPr>
      <w:r>
        <w:rPr>
          <w:rFonts w:eastAsia="Liberation Serif" w:cs="Liberation Serif"/>
        </w:rPr>
        <w:t xml:space="preserve">        </w:t>
      </w:r>
      <w:r w:rsidR="000A3464">
        <w:t>LOMBARDIA</w:t>
      </w:r>
      <w:r w:rsidR="000A3464">
        <w:tab/>
      </w:r>
      <w:r>
        <w:tab/>
      </w:r>
      <w:r>
        <w:tab/>
      </w:r>
      <w:r>
        <w:tab/>
      </w:r>
      <w:r w:rsidR="006B008C">
        <w:tab/>
        <w:t>LECCO</w:t>
      </w:r>
      <w:bookmarkStart w:id="0" w:name="_GoBack"/>
      <w:bookmarkEnd w:id="0"/>
      <w:r>
        <w:tab/>
      </w:r>
      <w:r>
        <w:tab/>
      </w:r>
      <w:r>
        <w:tab/>
      </w:r>
      <w:r>
        <w:tab/>
      </w:r>
      <w:r w:rsidR="000A3464">
        <w:tab/>
      </w:r>
      <w:r w:rsidR="000A3464">
        <w:tab/>
      </w:r>
      <w:r w:rsidR="000A3464">
        <w:tab/>
      </w:r>
      <w:r w:rsidR="000A3464">
        <w:tab/>
      </w:r>
      <w:r w:rsidR="000A3464">
        <w:tab/>
      </w:r>
    </w:p>
    <w:p w:rsidR="000A3464" w:rsidRDefault="000A3464">
      <w:pPr>
        <w:jc w:val="both"/>
      </w:pPr>
    </w:p>
    <w:p w:rsidR="000A3464" w:rsidRDefault="000A3464">
      <w:pPr>
        <w:jc w:val="both"/>
      </w:pPr>
    </w:p>
    <w:p w:rsidR="000A3464" w:rsidRDefault="000A3464">
      <w:pPr>
        <w:jc w:val="center"/>
      </w:pPr>
      <w:r>
        <w:rPr>
          <w:b/>
          <w:bCs/>
          <w:color w:val="FF3333"/>
          <w:sz w:val="32"/>
          <w:szCs w:val="32"/>
        </w:rPr>
        <w:t>CORSO DI PREPARAZIONE AI CONCORSI DOCENTI</w:t>
      </w:r>
    </w:p>
    <w:p w:rsidR="000A3464" w:rsidRDefault="000A3464">
      <w:pPr>
        <w:jc w:val="center"/>
        <w:rPr>
          <w:b/>
          <w:bCs/>
          <w:color w:val="FF3333"/>
          <w:sz w:val="32"/>
          <w:szCs w:val="32"/>
        </w:rPr>
      </w:pPr>
    </w:p>
    <w:p w:rsidR="000A3464" w:rsidRDefault="000A3464">
      <w:pPr>
        <w:jc w:val="both"/>
      </w:pPr>
      <w:r>
        <w:t xml:space="preserve">L’Associazione Professionale Proteo Fare Sapere Lombardia, in collaborazione con la </w:t>
      </w:r>
      <w:r>
        <w:rPr>
          <w:b/>
          <w:bCs/>
        </w:rPr>
        <w:t>FLC CGIL di Lecco</w:t>
      </w:r>
      <w:r>
        <w:t xml:space="preserve">, organizza un corso, </w:t>
      </w:r>
      <w:r>
        <w:rPr>
          <w:u w:val="single"/>
        </w:rPr>
        <w:t>per gli iscritti o per chi si iscriverà prima dell’inizio del corso alla FLC CGIL</w:t>
      </w:r>
      <w:r>
        <w:t xml:space="preserve">, di preparazione al concorso straordinario e ordinario docenti scuola secondaria di primo e secondo grado e ordinario docenti infanzia e primaria. </w:t>
      </w:r>
    </w:p>
    <w:p w:rsidR="000A3464" w:rsidRDefault="000A3464">
      <w:pPr>
        <w:jc w:val="both"/>
      </w:pPr>
      <w:r>
        <w:t>Il corso offre strumenti teorici e concettuali utili ad affrontare le prove di concorso finalizzate a valutare la padronanza delle discipline ma con riferimento ai contenuti delle Avvertenze Generali che richiedono conoscenze e competenze proprie della professione docente.</w:t>
      </w:r>
    </w:p>
    <w:p w:rsidR="000A3464" w:rsidRDefault="000A3464">
      <w:pPr>
        <w:jc w:val="both"/>
      </w:pPr>
    </w:p>
    <w:p w:rsidR="000A3464" w:rsidRDefault="000A3464">
      <w:pPr>
        <w:jc w:val="both"/>
      </w:pPr>
      <w:r>
        <w:t>Il corso, che tratta temi contenuti nelle Avvertenze Generali, è articolato in 10 moduli per complessive 30 ore in incontri pomeridiani dalle ore 15.00 alle ore 18.00.</w:t>
      </w:r>
    </w:p>
    <w:p w:rsidR="000A3464" w:rsidRDefault="000A3464">
      <w:pPr>
        <w:jc w:val="both"/>
      </w:pPr>
    </w:p>
    <w:p w:rsidR="000A3464" w:rsidRDefault="000A3464">
      <w:pPr>
        <w:jc w:val="both"/>
      </w:pPr>
      <w:r>
        <w:rPr>
          <w:b/>
          <w:bCs/>
        </w:rPr>
        <w:t>Obiettivi del corso</w:t>
      </w:r>
      <w:r>
        <w:t xml:space="preserve"> </w:t>
      </w:r>
    </w:p>
    <w:p w:rsidR="000A3464" w:rsidRDefault="000A3464">
      <w:pPr>
        <w:jc w:val="both"/>
      </w:pPr>
      <w:r>
        <w:t>Fornire:</w:t>
      </w:r>
    </w:p>
    <w:p w:rsidR="000A3464" w:rsidRDefault="000A3464">
      <w:pPr>
        <w:numPr>
          <w:ilvl w:val="0"/>
          <w:numId w:val="1"/>
        </w:numPr>
        <w:jc w:val="both"/>
      </w:pPr>
      <w:proofErr w:type="gramStart"/>
      <w:r>
        <w:t>un</w:t>
      </w:r>
      <w:proofErr w:type="gramEnd"/>
      <w:r>
        <w:t xml:space="preserve"> quadro generale degli argomenti che saranno oggetto della prova scritta e orale;</w:t>
      </w:r>
    </w:p>
    <w:p w:rsidR="000A3464" w:rsidRDefault="000A3464">
      <w:pPr>
        <w:numPr>
          <w:ilvl w:val="0"/>
          <w:numId w:val="1"/>
        </w:numPr>
        <w:jc w:val="both"/>
      </w:pPr>
      <w:proofErr w:type="gramStart"/>
      <w:r>
        <w:t>le</w:t>
      </w:r>
      <w:proofErr w:type="gramEnd"/>
      <w:r>
        <w:t xml:space="preserve"> competenze necessarie ad affrontare domande a risposta aperta;</w:t>
      </w:r>
    </w:p>
    <w:p w:rsidR="000A3464" w:rsidRDefault="000A3464">
      <w:pPr>
        <w:numPr>
          <w:ilvl w:val="0"/>
          <w:numId w:val="1"/>
        </w:numPr>
        <w:jc w:val="both"/>
      </w:pPr>
      <w:proofErr w:type="gramStart"/>
      <w:r>
        <w:t>un</w:t>
      </w:r>
      <w:proofErr w:type="gramEnd"/>
      <w:r>
        <w:t xml:space="preserve"> repertorio di domande aperte per esercitarsi;</w:t>
      </w:r>
    </w:p>
    <w:p w:rsidR="000A3464" w:rsidRDefault="000A3464">
      <w:pPr>
        <w:numPr>
          <w:ilvl w:val="0"/>
          <w:numId w:val="1"/>
        </w:numPr>
        <w:jc w:val="both"/>
      </w:pPr>
      <w:proofErr w:type="gramStart"/>
      <w:r>
        <w:t>un</w:t>
      </w:r>
      <w:proofErr w:type="gramEnd"/>
      <w:r>
        <w:t xml:space="preserve"> repertorio di norme che regolano il funzionamento della scuola;</w:t>
      </w:r>
    </w:p>
    <w:p w:rsidR="000A3464" w:rsidRDefault="000A3464">
      <w:pPr>
        <w:numPr>
          <w:ilvl w:val="0"/>
          <w:numId w:val="1"/>
        </w:numPr>
        <w:jc w:val="both"/>
      </w:pPr>
      <w:proofErr w:type="gramStart"/>
      <w:r>
        <w:t>approfondimenti</w:t>
      </w:r>
      <w:proofErr w:type="gramEnd"/>
      <w:r>
        <w:t xml:space="preserve"> sugli aspetti metodologici didattici;</w:t>
      </w:r>
    </w:p>
    <w:p w:rsidR="000A3464" w:rsidRDefault="000A3464">
      <w:pPr>
        <w:numPr>
          <w:ilvl w:val="0"/>
          <w:numId w:val="1"/>
        </w:numPr>
        <w:jc w:val="both"/>
      </w:pPr>
      <w:proofErr w:type="gramStart"/>
      <w:r>
        <w:t>una</w:t>
      </w:r>
      <w:proofErr w:type="gramEnd"/>
      <w:r>
        <w:t xml:space="preserve"> bibliografia essenziale ed una </w:t>
      </w:r>
      <w:proofErr w:type="spellStart"/>
      <w:r>
        <w:t>sitografia</w:t>
      </w:r>
      <w:proofErr w:type="spellEnd"/>
      <w:r>
        <w:t>.</w:t>
      </w:r>
    </w:p>
    <w:p w:rsidR="000A3464" w:rsidRDefault="000A3464">
      <w:pPr>
        <w:jc w:val="both"/>
      </w:pPr>
    </w:p>
    <w:p w:rsidR="000A3464" w:rsidRDefault="000A3464">
      <w:pPr>
        <w:jc w:val="both"/>
      </w:pPr>
      <w:r>
        <w:rPr>
          <w:b/>
          <w:bCs/>
        </w:rPr>
        <w:t>Tutto il materiale e le registrazioni vocali delle lezioni saranno disponibili sulla piattaforma di Proteo, i partecipanti al corso riceveranno le credenziali di accesso.</w:t>
      </w:r>
    </w:p>
    <w:p w:rsidR="000A3464" w:rsidRDefault="000A3464">
      <w:pPr>
        <w:jc w:val="both"/>
        <w:rPr>
          <w:b/>
          <w:bCs/>
        </w:rPr>
      </w:pPr>
    </w:p>
    <w:p w:rsidR="000A3464" w:rsidRDefault="000A3464">
      <w:pPr>
        <w:jc w:val="center"/>
      </w:pPr>
      <w:r>
        <w:rPr>
          <w:b/>
          <w:bCs/>
        </w:rPr>
        <w:t xml:space="preserve">Sede del corso: CGIL LECCO Via </w:t>
      </w:r>
      <w:proofErr w:type="spellStart"/>
      <w:r>
        <w:rPr>
          <w:b/>
          <w:bCs/>
        </w:rPr>
        <w:t>Besonda</w:t>
      </w:r>
      <w:proofErr w:type="spellEnd"/>
      <w:r>
        <w:rPr>
          <w:b/>
          <w:bCs/>
        </w:rPr>
        <w:t xml:space="preserve"> 11 – Lecco</w:t>
      </w:r>
    </w:p>
    <w:p w:rsidR="000A3464" w:rsidRDefault="000A3464">
      <w:pPr>
        <w:jc w:val="center"/>
        <w:rPr>
          <w:b/>
          <w:bCs/>
        </w:rPr>
      </w:pPr>
    </w:p>
    <w:p w:rsidR="000A3464" w:rsidRDefault="000A3464">
      <w:pPr>
        <w:jc w:val="center"/>
      </w:pPr>
      <w:r>
        <w:rPr>
          <w:b/>
          <w:bCs/>
          <w:u w:val="single"/>
        </w:rPr>
        <w:t>Modalità di iscrizione</w:t>
      </w:r>
    </w:p>
    <w:p w:rsidR="000A3464" w:rsidRDefault="000A3464">
      <w:pPr>
        <w:jc w:val="center"/>
        <w:rPr>
          <w:b/>
          <w:bCs/>
          <w:u w:val="single"/>
        </w:rPr>
      </w:pPr>
    </w:p>
    <w:p w:rsidR="000A3464" w:rsidRDefault="000A3464">
      <w:pPr>
        <w:jc w:val="both"/>
      </w:pPr>
      <w:r>
        <w:t xml:space="preserve">L’iscrizione al corso dovrà essere effettuata compilando la scheda allegata e inviata all’indirizzo email: </w:t>
      </w:r>
      <w:r>
        <w:rPr>
          <w:b/>
          <w:bCs/>
          <w:u w:val="single"/>
        </w:rPr>
        <w:t>giuseppa.dantona@cgil.lombardia.it</w:t>
      </w:r>
    </w:p>
    <w:p w:rsidR="000A3464" w:rsidRDefault="000A3464">
      <w:pPr>
        <w:jc w:val="both"/>
      </w:pPr>
    </w:p>
    <w:p w:rsidR="000A3464" w:rsidRDefault="000A3464">
      <w:pPr>
        <w:jc w:val="center"/>
      </w:pPr>
      <w:r>
        <w:rPr>
          <w:b/>
          <w:bCs/>
          <w:sz w:val="32"/>
          <w:szCs w:val="32"/>
          <w:u w:val="single"/>
        </w:rPr>
        <w:t>Iscrizioni entro il 2 Febbraio 2020</w:t>
      </w:r>
    </w:p>
    <w:p w:rsidR="000A3464" w:rsidRDefault="000A3464">
      <w:pPr>
        <w:jc w:val="both"/>
      </w:pPr>
    </w:p>
    <w:p w:rsidR="000A3464" w:rsidRDefault="000A3464">
      <w:pPr>
        <w:jc w:val="center"/>
      </w:pPr>
      <w:r>
        <w:rPr>
          <w:b/>
          <w:bCs/>
          <w:u w:val="single"/>
        </w:rPr>
        <w:t>Costi</w:t>
      </w:r>
    </w:p>
    <w:p w:rsidR="000A3464" w:rsidRDefault="000A3464">
      <w:pPr>
        <w:jc w:val="both"/>
      </w:pPr>
    </w:p>
    <w:p w:rsidR="000A3464" w:rsidRDefault="000A3464">
      <w:pPr>
        <w:jc w:val="both"/>
      </w:pPr>
      <w:r>
        <w:t xml:space="preserve">A seguito della convenzione tra Proteo Fare Sapere e FLC Cgil, gli iscritti alla FLC CGIL o a </w:t>
      </w:r>
      <w:proofErr w:type="gramStart"/>
      <w:r>
        <w:t>chi  si</w:t>
      </w:r>
      <w:proofErr w:type="gramEnd"/>
      <w:r>
        <w:t xml:space="preserve"> iscriverà pagano la quota di Euro 100,00. (Le quote sono comprensive dell’iscrizione a Proteo Fare Sapere Euro 10,00).</w:t>
      </w:r>
    </w:p>
    <w:p w:rsidR="000A3464" w:rsidRDefault="000A3464">
      <w:pPr>
        <w:jc w:val="both"/>
      </w:pPr>
    </w:p>
    <w:p w:rsidR="000A3464" w:rsidRDefault="000A3464">
      <w:pPr>
        <w:jc w:val="center"/>
      </w:pPr>
      <w:r>
        <w:rPr>
          <w:b/>
          <w:bCs/>
        </w:rPr>
        <w:t>Modalità di pagamento</w:t>
      </w:r>
    </w:p>
    <w:p w:rsidR="000A3464" w:rsidRDefault="000A3464">
      <w:pPr>
        <w:jc w:val="both"/>
      </w:pPr>
    </w:p>
    <w:p w:rsidR="000A3464" w:rsidRDefault="000A3464">
      <w:pPr>
        <w:numPr>
          <w:ilvl w:val="0"/>
          <w:numId w:val="2"/>
        </w:numPr>
        <w:jc w:val="both"/>
      </w:pPr>
      <w:r>
        <w:lastRenderedPageBreak/>
        <w:t>CODICE IBAN Banco Posta IT44M0760101600000018005207 Intestato a PRO.T.E.O. LOMBARDIA</w:t>
      </w:r>
    </w:p>
    <w:p w:rsidR="000A3464" w:rsidRDefault="000A3464">
      <w:pPr>
        <w:numPr>
          <w:ilvl w:val="0"/>
          <w:numId w:val="2"/>
        </w:numPr>
        <w:jc w:val="both"/>
      </w:pPr>
      <w:r>
        <w:t>CONTO CORRENTE Banco Posta n.000018005207 Intestato a PRO.T.E.O. LOMBARDIA</w:t>
      </w:r>
    </w:p>
    <w:p w:rsidR="000A3464" w:rsidRDefault="000A3464">
      <w:pPr>
        <w:ind w:left="720"/>
        <w:jc w:val="both"/>
      </w:pPr>
      <w:r>
        <w:t>Causale bonifico: CONCORSO DOCENTI 2020, Cognome e Nome, Lecco</w:t>
      </w:r>
    </w:p>
    <w:p w:rsidR="000A3464" w:rsidRDefault="000A3464">
      <w:pPr>
        <w:numPr>
          <w:ilvl w:val="0"/>
          <w:numId w:val="2"/>
        </w:numPr>
        <w:jc w:val="both"/>
      </w:pPr>
      <w:proofErr w:type="gramStart"/>
      <w:r>
        <w:t>per</w:t>
      </w:r>
      <w:proofErr w:type="gramEnd"/>
      <w:r>
        <w:t xml:space="preserve"> chi avesse problemi è possibile procedere al pagamento direttamente presso la nostra sede</w:t>
      </w:r>
    </w:p>
    <w:p w:rsidR="000A3464" w:rsidRDefault="000A3464">
      <w:pPr>
        <w:jc w:val="both"/>
      </w:pPr>
    </w:p>
    <w:p w:rsidR="000A3464" w:rsidRDefault="000A3464">
      <w:pPr>
        <w:jc w:val="both"/>
      </w:pPr>
      <w:r>
        <w:t xml:space="preserve">Responsabile organizzativo del corso: Antonio </w:t>
      </w:r>
      <w:proofErr w:type="spellStart"/>
      <w:r>
        <w:t>Bettoni</w:t>
      </w:r>
      <w:proofErr w:type="spellEnd"/>
      <w:r>
        <w:t xml:space="preserve">– Presidente Proteo Fare Sapere Lombardia, email: lombardia@proteofaresapere.it   </w:t>
      </w:r>
    </w:p>
    <w:p w:rsidR="000A3464" w:rsidRDefault="000A3464">
      <w:pPr>
        <w:jc w:val="both"/>
      </w:pPr>
    </w:p>
    <w:p w:rsidR="000A3464" w:rsidRDefault="000A3464">
      <w:pPr>
        <w:jc w:val="center"/>
      </w:pPr>
      <w:r>
        <w:rPr>
          <w:b/>
          <w:bCs/>
        </w:rPr>
        <w:t>SARA’ CONSEGNATO L’ATTESTATO DI PARTECIPAZIONE</w:t>
      </w:r>
    </w:p>
    <w:p w:rsidR="000A3464" w:rsidRDefault="000A3464">
      <w:pPr>
        <w:jc w:val="both"/>
        <w:rPr>
          <w:sz w:val="20"/>
          <w:szCs w:val="20"/>
        </w:rPr>
      </w:pPr>
    </w:p>
    <w:p w:rsidR="000A3464" w:rsidRDefault="000A3464">
      <w:pPr>
        <w:jc w:val="center"/>
      </w:pPr>
      <w:r>
        <w:rPr>
          <w:sz w:val="20"/>
          <w:szCs w:val="20"/>
        </w:rPr>
        <w:t>Per partecipare al corso in caso di impegni di servizio</w:t>
      </w:r>
    </w:p>
    <w:p w:rsidR="000A3464" w:rsidRDefault="000A3464">
      <w:pPr>
        <w:jc w:val="both"/>
      </w:pPr>
      <w:r>
        <w:rPr>
          <w:sz w:val="20"/>
          <w:szCs w:val="20"/>
        </w:rPr>
        <w:t>L’iniziativa essendo organizzata da soggetto qualificato per l’aggiornamento (DM 08.06.2005) è automaticamente autorizzata ai sensi degli artt. 64 e 67 CCNL 2006/2009 del Comparto Scuola), con esonero dal servizio e con sostituzione ai sensi della normativa sulle supplenze brevi.</w:t>
      </w:r>
    </w:p>
    <w:p w:rsidR="000A3464" w:rsidRDefault="000A3464">
      <w:pPr>
        <w:jc w:val="both"/>
        <w:rPr>
          <w:sz w:val="20"/>
          <w:szCs w:val="20"/>
        </w:rPr>
      </w:pPr>
    </w:p>
    <w:p w:rsidR="000A3464" w:rsidRDefault="000A3464">
      <w:pPr>
        <w:jc w:val="both"/>
      </w:pPr>
      <w:r>
        <w:rPr>
          <w:sz w:val="20"/>
          <w:szCs w:val="20"/>
        </w:rPr>
        <w:t>Informativa ai sensi GDPR. n. 679/2016”. Proteo Fare Sapere tratta i dati personali con mezzi elettronici ad accesso riservato al personale addetto, predispone misure di sicurezza informatica necessarie per ridurre al minimo il rischio di violazione della privacy dei suoi utenti da parte di terzi, tratta i dati secondo principi di correttezza, liceità, trasparenza e tutela della riservatezza e dei diritti degli interessati.</w:t>
      </w:r>
    </w:p>
    <w:p w:rsidR="000A3464" w:rsidRDefault="000A3464">
      <w:pPr>
        <w:jc w:val="both"/>
        <w:rPr>
          <w:sz w:val="20"/>
          <w:szCs w:val="20"/>
        </w:rPr>
      </w:pPr>
    </w:p>
    <w:p w:rsidR="000A3464" w:rsidRDefault="000A3464">
      <w:pPr>
        <w:jc w:val="both"/>
      </w:pPr>
      <w:r>
        <w:rPr>
          <w:sz w:val="20"/>
          <w:szCs w:val="20"/>
        </w:rPr>
        <w:t>La compilazione di moduli di iscrizione a corsi, convegni o altre iniziative dell’Associazione implica il consenso all’utilizzo e al trattamento dell’indirizzo E-mail, e di eventuali altri dati personali, per permettere di comunicare iniziative dell’associazione.</w:t>
      </w:r>
    </w:p>
    <w:p w:rsidR="000A3464" w:rsidRDefault="000A3464">
      <w:pPr>
        <w:jc w:val="both"/>
      </w:pPr>
      <w:r>
        <w:rPr>
          <w:sz w:val="20"/>
          <w:szCs w:val="20"/>
        </w:rPr>
        <w:t>Proteo Fare Sapere garantisce la possibilità di esercitare in qualsiasi momento i diritti di accesso, aggiornamento e cancellazione dei dati personali. Per esercitare tali diritti occorre inviare una E-mail a: lombardia@proteofaresapere.it</w:t>
      </w:r>
    </w:p>
    <w:p w:rsidR="000A3464" w:rsidRDefault="000A3464">
      <w:pPr>
        <w:jc w:val="both"/>
        <w:rPr>
          <w:sz w:val="20"/>
          <w:szCs w:val="20"/>
        </w:rPr>
      </w:pPr>
    </w:p>
    <w:p w:rsidR="000A3464" w:rsidRDefault="000A3464">
      <w:pPr>
        <w:jc w:val="both"/>
        <w:rPr>
          <w:sz w:val="20"/>
          <w:szCs w:val="20"/>
        </w:rPr>
      </w:pPr>
      <w:r>
        <w:rPr>
          <w:sz w:val="20"/>
          <w:szCs w:val="20"/>
        </w:rPr>
        <w:t xml:space="preserve">Responsabile trattamento dati: </w:t>
      </w:r>
      <w:proofErr w:type="spellStart"/>
      <w:r>
        <w:rPr>
          <w:sz w:val="20"/>
          <w:szCs w:val="20"/>
        </w:rPr>
        <w:t>Bettoni</w:t>
      </w:r>
      <w:proofErr w:type="spellEnd"/>
      <w:r>
        <w:rPr>
          <w:sz w:val="20"/>
          <w:szCs w:val="20"/>
        </w:rPr>
        <w:t xml:space="preserve"> Antonio – Presidente Proteo Fare Sapere Lombardia – Via Palmanova 22 Milano – </w:t>
      </w:r>
      <w:proofErr w:type="spellStart"/>
      <w:r>
        <w:rPr>
          <w:sz w:val="20"/>
          <w:szCs w:val="20"/>
        </w:rPr>
        <w:t>cell</w:t>
      </w:r>
      <w:proofErr w:type="spellEnd"/>
      <w:r>
        <w:rPr>
          <w:sz w:val="20"/>
          <w:szCs w:val="20"/>
        </w:rPr>
        <w:t xml:space="preserve">. 3357413373 </w:t>
      </w:r>
      <w:proofErr w:type="spellStart"/>
      <w:r>
        <w:rPr>
          <w:sz w:val="20"/>
          <w:szCs w:val="20"/>
        </w:rPr>
        <w:t>E_mail</w:t>
      </w:r>
      <w:proofErr w:type="spellEnd"/>
      <w:r>
        <w:rPr>
          <w:sz w:val="20"/>
          <w:szCs w:val="20"/>
        </w:rPr>
        <w:t xml:space="preserve">: </w:t>
      </w:r>
      <w:hyperlink r:id="rId7" w:history="1">
        <w:r>
          <w:rPr>
            <w:rStyle w:val="Collegamentoipertestuale"/>
            <w:sz w:val="20"/>
            <w:szCs w:val="20"/>
          </w:rPr>
          <w:t>lombardia@proteofaresapere.it</w:t>
        </w:r>
      </w:hyperlink>
    </w:p>
    <w:p w:rsidR="000A3464" w:rsidRDefault="000A3464">
      <w:pPr>
        <w:jc w:val="both"/>
        <w:rPr>
          <w:sz w:val="20"/>
          <w:szCs w:val="20"/>
        </w:rPr>
      </w:pPr>
    </w:p>
    <w:p w:rsidR="000A3464" w:rsidRDefault="000A3464">
      <w:pPr>
        <w:jc w:val="both"/>
        <w:rPr>
          <w:sz w:val="20"/>
          <w:szCs w:val="20"/>
        </w:rPr>
      </w:pPr>
    </w:p>
    <w:p w:rsidR="000A3464" w:rsidRDefault="000A3464">
      <w:pPr>
        <w:jc w:val="center"/>
      </w:pPr>
      <w:r>
        <w:rPr>
          <w:b/>
          <w:bCs/>
        </w:rPr>
        <w:t>NB: Il Calendario potrà subire variazioni in relazione ai tempi di uscita dei bandi di concorso</w:t>
      </w:r>
    </w:p>
    <w:p w:rsidR="000A3464" w:rsidRDefault="000A3464">
      <w:pPr>
        <w:jc w:val="center"/>
        <w:rPr>
          <w:b/>
          <w:bCs/>
        </w:rPr>
      </w:pPr>
    </w:p>
    <w:p w:rsidR="000A3464" w:rsidRDefault="000A3464">
      <w:pPr>
        <w:jc w:val="center"/>
        <w:rPr>
          <w:b/>
          <w:bCs/>
        </w:rPr>
      </w:pPr>
    </w:p>
    <w:p w:rsidR="000A3464" w:rsidRDefault="000A3464">
      <w:pPr>
        <w:jc w:val="center"/>
        <w:rPr>
          <w:b/>
          <w:bCs/>
        </w:rPr>
      </w:pPr>
    </w:p>
    <w:p w:rsidR="000A3464" w:rsidRDefault="000A3464">
      <w:pPr>
        <w:jc w:val="center"/>
        <w:rPr>
          <w:b/>
          <w:bCs/>
        </w:rPr>
      </w:pPr>
    </w:p>
    <w:p w:rsidR="000A3464" w:rsidRDefault="000A3464">
      <w:pPr>
        <w:jc w:val="center"/>
        <w:rPr>
          <w:b/>
          <w:bCs/>
        </w:rPr>
      </w:pPr>
    </w:p>
    <w:p w:rsidR="000A3464" w:rsidRDefault="000A3464">
      <w:pPr>
        <w:jc w:val="center"/>
        <w:rPr>
          <w:b/>
          <w:bCs/>
        </w:rPr>
      </w:pPr>
    </w:p>
    <w:p w:rsidR="000A3464" w:rsidRDefault="000A3464">
      <w:pPr>
        <w:jc w:val="center"/>
        <w:rPr>
          <w:b/>
          <w:bCs/>
        </w:rPr>
      </w:pPr>
    </w:p>
    <w:p w:rsidR="000A3464" w:rsidRDefault="000A3464">
      <w:pPr>
        <w:jc w:val="center"/>
        <w:rPr>
          <w:b/>
          <w:bCs/>
        </w:rPr>
      </w:pPr>
    </w:p>
    <w:p w:rsidR="000A3464" w:rsidRDefault="000A3464">
      <w:pPr>
        <w:jc w:val="center"/>
        <w:rPr>
          <w:b/>
          <w:bCs/>
        </w:rPr>
      </w:pPr>
    </w:p>
    <w:p w:rsidR="000A3464" w:rsidRDefault="000A3464">
      <w:pPr>
        <w:jc w:val="center"/>
        <w:rPr>
          <w:b/>
          <w:bCs/>
        </w:rPr>
      </w:pPr>
    </w:p>
    <w:p w:rsidR="000A3464" w:rsidRDefault="000A3464">
      <w:pPr>
        <w:jc w:val="center"/>
        <w:rPr>
          <w:b/>
          <w:bCs/>
        </w:rPr>
      </w:pPr>
    </w:p>
    <w:p w:rsidR="000A3464" w:rsidRDefault="000A3464">
      <w:pPr>
        <w:jc w:val="center"/>
        <w:rPr>
          <w:b/>
          <w:bCs/>
        </w:rPr>
      </w:pPr>
    </w:p>
    <w:p w:rsidR="000A3464" w:rsidRDefault="000A3464">
      <w:pPr>
        <w:jc w:val="center"/>
        <w:rPr>
          <w:b/>
          <w:bCs/>
        </w:rPr>
      </w:pPr>
    </w:p>
    <w:p w:rsidR="000A3464" w:rsidRDefault="000A3464">
      <w:pPr>
        <w:jc w:val="center"/>
        <w:rPr>
          <w:b/>
          <w:bCs/>
        </w:rPr>
      </w:pPr>
    </w:p>
    <w:p w:rsidR="000A3464" w:rsidRDefault="000A3464">
      <w:pPr>
        <w:jc w:val="center"/>
        <w:rPr>
          <w:b/>
          <w:bCs/>
        </w:rPr>
      </w:pPr>
    </w:p>
    <w:p w:rsidR="000A3464" w:rsidRDefault="000A3464">
      <w:pPr>
        <w:jc w:val="center"/>
        <w:rPr>
          <w:b/>
          <w:bCs/>
        </w:rPr>
      </w:pPr>
    </w:p>
    <w:p w:rsidR="000A3464" w:rsidRDefault="000A3464">
      <w:pPr>
        <w:jc w:val="center"/>
        <w:rPr>
          <w:b/>
          <w:bCs/>
        </w:rPr>
      </w:pPr>
    </w:p>
    <w:p w:rsidR="000A3464" w:rsidRDefault="000A3464">
      <w:pPr>
        <w:jc w:val="center"/>
        <w:rPr>
          <w:b/>
          <w:bCs/>
        </w:rPr>
      </w:pPr>
    </w:p>
    <w:p w:rsidR="000A3464" w:rsidRDefault="000A3464">
      <w:pPr>
        <w:jc w:val="center"/>
        <w:rPr>
          <w:b/>
          <w:bCs/>
        </w:rPr>
      </w:pPr>
    </w:p>
    <w:p w:rsidR="000A3464" w:rsidRDefault="000A3464">
      <w:pPr>
        <w:jc w:val="center"/>
        <w:rPr>
          <w:b/>
          <w:bCs/>
        </w:rPr>
      </w:pPr>
    </w:p>
    <w:p w:rsidR="000A3464" w:rsidRDefault="000A3464">
      <w:pPr>
        <w:jc w:val="center"/>
        <w:rPr>
          <w:b/>
          <w:bCs/>
        </w:rPr>
      </w:pPr>
    </w:p>
    <w:p w:rsidR="000A3464" w:rsidRDefault="000A3464">
      <w:pPr>
        <w:jc w:val="center"/>
        <w:rPr>
          <w:b/>
          <w:bCs/>
        </w:rPr>
      </w:pPr>
    </w:p>
    <w:p w:rsidR="000A3464" w:rsidRDefault="000A3464">
      <w:pPr>
        <w:jc w:val="center"/>
        <w:rPr>
          <w:b/>
          <w:bCs/>
        </w:rPr>
      </w:pPr>
    </w:p>
    <w:p w:rsidR="000A3464" w:rsidRDefault="000A3464">
      <w:pPr>
        <w:jc w:val="center"/>
        <w:rPr>
          <w:b/>
          <w:bCs/>
        </w:rPr>
      </w:pPr>
    </w:p>
    <w:p w:rsidR="000A3464" w:rsidRDefault="000A3464">
      <w:pPr>
        <w:jc w:val="center"/>
        <w:rPr>
          <w:b/>
          <w:bCs/>
        </w:rPr>
      </w:pPr>
    </w:p>
    <w:p w:rsidR="000A3464" w:rsidRDefault="000A3464">
      <w:pPr>
        <w:jc w:val="center"/>
        <w:rPr>
          <w:b/>
          <w:bCs/>
        </w:rPr>
      </w:pPr>
    </w:p>
    <w:p w:rsidR="000A3464" w:rsidRDefault="000A3464">
      <w:pPr>
        <w:ind w:left="-510" w:hanging="510"/>
        <w:jc w:val="center"/>
      </w:pPr>
      <w:r>
        <w:rPr>
          <w:b/>
          <w:bCs/>
        </w:rPr>
        <w:t>Programma del corso di preparazione al concorso docenti</w:t>
      </w:r>
    </w:p>
    <w:p w:rsidR="000A3464" w:rsidRDefault="000A3464">
      <w:pPr>
        <w:jc w:val="center"/>
        <w:rPr>
          <w:b/>
          <w:bCs/>
        </w:rPr>
      </w:pPr>
    </w:p>
    <w:p w:rsidR="000A3464" w:rsidRDefault="000A3464">
      <w:pPr>
        <w:jc w:val="center"/>
        <w:rPr>
          <w:b/>
          <w:bCs/>
        </w:rPr>
      </w:pPr>
    </w:p>
    <w:tbl>
      <w:tblPr>
        <w:tblW w:w="0" w:type="auto"/>
        <w:tblInd w:w="-435" w:type="dxa"/>
        <w:tblLayout w:type="fixed"/>
        <w:tblCellMar>
          <w:top w:w="55" w:type="dxa"/>
          <w:left w:w="55" w:type="dxa"/>
          <w:bottom w:w="55" w:type="dxa"/>
          <w:right w:w="55" w:type="dxa"/>
        </w:tblCellMar>
        <w:tblLook w:val="0000" w:firstRow="0" w:lastRow="0" w:firstColumn="0" w:lastColumn="0" w:noHBand="0" w:noVBand="0"/>
      </w:tblPr>
      <w:tblGrid>
        <w:gridCol w:w="900"/>
        <w:gridCol w:w="5115"/>
        <w:gridCol w:w="2715"/>
        <w:gridCol w:w="1406"/>
      </w:tblGrid>
      <w:tr w:rsidR="000A3464">
        <w:tc>
          <w:tcPr>
            <w:tcW w:w="900" w:type="dxa"/>
            <w:tcBorders>
              <w:top w:val="single" w:sz="1" w:space="0" w:color="000000"/>
              <w:left w:val="single" w:sz="1" w:space="0" w:color="000000"/>
              <w:bottom w:val="single" w:sz="1" w:space="0" w:color="000000"/>
            </w:tcBorders>
            <w:shd w:val="clear" w:color="auto" w:fill="auto"/>
          </w:tcPr>
          <w:p w:rsidR="000A3464" w:rsidRDefault="000A3464">
            <w:pPr>
              <w:pStyle w:val="Contenutotabella"/>
              <w:jc w:val="center"/>
            </w:pPr>
            <w:r>
              <w:t>N</w:t>
            </w:r>
            <w:r>
              <w:tab/>
            </w:r>
            <w:r>
              <w:tab/>
            </w:r>
            <w:r>
              <w:tab/>
            </w:r>
          </w:p>
        </w:tc>
        <w:tc>
          <w:tcPr>
            <w:tcW w:w="5115" w:type="dxa"/>
            <w:tcBorders>
              <w:top w:val="single" w:sz="1" w:space="0" w:color="000000"/>
              <w:left w:val="single" w:sz="1" w:space="0" w:color="000000"/>
              <w:bottom w:val="single" w:sz="1" w:space="0" w:color="000000"/>
            </w:tcBorders>
            <w:shd w:val="clear" w:color="auto" w:fill="auto"/>
          </w:tcPr>
          <w:p w:rsidR="000A3464" w:rsidRDefault="000A3464">
            <w:pPr>
              <w:pStyle w:val="Contenutotabella"/>
              <w:jc w:val="center"/>
            </w:pPr>
            <w:r>
              <w:t>Argomenti</w:t>
            </w:r>
          </w:p>
        </w:tc>
        <w:tc>
          <w:tcPr>
            <w:tcW w:w="2715" w:type="dxa"/>
            <w:tcBorders>
              <w:top w:val="single" w:sz="1" w:space="0" w:color="000000"/>
              <w:left w:val="single" w:sz="1" w:space="0" w:color="000000"/>
              <w:bottom w:val="single" w:sz="1" w:space="0" w:color="000000"/>
            </w:tcBorders>
            <w:shd w:val="clear" w:color="auto" w:fill="auto"/>
          </w:tcPr>
          <w:p w:rsidR="000A3464" w:rsidRDefault="000A3464">
            <w:pPr>
              <w:pStyle w:val="Contenutotabella"/>
              <w:jc w:val="center"/>
            </w:pPr>
            <w:r>
              <w:t>Relatori</w:t>
            </w:r>
          </w:p>
        </w:tc>
        <w:tc>
          <w:tcPr>
            <w:tcW w:w="1406" w:type="dxa"/>
            <w:tcBorders>
              <w:top w:val="single" w:sz="1" w:space="0" w:color="000000"/>
              <w:left w:val="single" w:sz="1" w:space="0" w:color="000000"/>
              <w:bottom w:val="single" w:sz="1" w:space="0" w:color="000000"/>
              <w:right w:val="single" w:sz="1" w:space="0" w:color="000000"/>
            </w:tcBorders>
            <w:shd w:val="clear" w:color="auto" w:fill="auto"/>
          </w:tcPr>
          <w:p w:rsidR="000A3464" w:rsidRDefault="000A3464">
            <w:pPr>
              <w:pStyle w:val="Contenutotabella"/>
              <w:jc w:val="center"/>
            </w:pPr>
            <w:r>
              <w:t>Data/ora</w:t>
            </w:r>
          </w:p>
        </w:tc>
      </w:tr>
      <w:tr w:rsidR="000A3464">
        <w:tc>
          <w:tcPr>
            <w:tcW w:w="900" w:type="dxa"/>
            <w:tcBorders>
              <w:left w:val="single" w:sz="1" w:space="0" w:color="000000"/>
              <w:bottom w:val="single" w:sz="1" w:space="0" w:color="000000"/>
            </w:tcBorders>
            <w:shd w:val="clear" w:color="auto" w:fill="auto"/>
          </w:tcPr>
          <w:p w:rsidR="000A3464" w:rsidRDefault="000A3464">
            <w:pPr>
              <w:pStyle w:val="Contenutotabella"/>
              <w:jc w:val="center"/>
            </w:pPr>
            <w:r>
              <w:rPr>
                <w:sz w:val="22"/>
                <w:szCs w:val="22"/>
              </w:rPr>
              <w:t>1</w:t>
            </w:r>
          </w:p>
        </w:tc>
        <w:tc>
          <w:tcPr>
            <w:tcW w:w="5115" w:type="dxa"/>
            <w:tcBorders>
              <w:left w:val="single" w:sz="1" w:space="0" w:color="000000"/>
              <w:bottom w:val="single" w:sz="1" w:space="0" w:color="000000"/>
            </w:tcBorders>
            <w:shd w:val="clear" w:color="auto" w:fill="auto"/>
          </w:tcPr>
          <w:p w:rsidR="000A3464" w:rsidRDefault="000A3464">
            <w:pPr>
              <w:pStyle w:val="Contenutotabella"/>
              <w:jc w:val="both"/>
            </w:pPr>
            <w:r>
              <w:rPr>
                <w:sz w:val="22"/>
                <w:szCs w:val="22"/>
              </w:rPr>
              <w:t xml:space="preserve">Il sistema formativo nazionale, gli ordinamenti, l’organizzazione della scuola, il profilo professionale dei docenti con riferimento alle “Avvertenze Generali del bando di concorso”, alla legge ed al contratto di lavoro </w:t>
            </w:r>
          </w:p>
        </w:tc>
        <w:tc>
          <w:tcPr>
            <w:tcW w:w="2715" w:type="dxa"/>
            <w:tcBorders>
              <w:left w:val="single" w:sz="1" w:space="0" w:color="000000"/>
              <w:bottom w:val="single" w:sz="1" w:space="0" w:color="000000"/>
            </w:tcBorders>
            <w:shd w:val="clear" w:color="auto" w:fill="auto"/>
          </w:tcPr>
          <w:p w:rsidR="000A3464" w:rsidRDefault="000A3464">
            <w:pPr>
              <w:pStyle w:val="Contenutotabella"/>
              <w:jc w:val="center"/>
            </w:pPr>
            <w:proofErr w:type="spellStart"/>
            <w:r>
              <w:rPr>
                <w:sz w:val="22"/>
                <w:szCs w:val="22"/>
              </w:rPr>
              <w:t>Bettoni</w:t>
            </w:r>
            <w:proofErr w:type="spellEnd"/>
            <w:r>
              <w:rPr>
                <w:sz w:val="22"/>
                <w:szCs w:val="22"/>
              </w:rPr>
              <w:t xml:space="preserve"> Antonio</w:t>
            </w:r>
          </w:p>
          <w:p w:rsidR="000A3464" w:rsidRDefault="000A3464">
            <w:pPr>
              <w:pStyle w:val="Contenutotabella"/>
              <w:jc w:val="center"/>
            </w:pPr>
            <w:r>
              <w:rPr>
                <w:sz w:val="22"/>
                <w:szCs w:val="22"/>
              </w:rPr>
              <w:t>Docente, Formatore</w:t>
            </w:r>
          </w:p>
          <w:p w:rsidR="000A3464" w:rsidRDefault="000A3464">
            <w:pPr>
              <w:pStyle w:val="Contenutotabella"/>
              <w:jc w:val="center"/>
            </w:pPr>
            <w:r>
              <w:rPr>
                <w:sz w:val="22"/>
                <w:szCs w:val="22"/>
              </w:rPr>
              <w:t>Presidente Proteo Lombardia</w:t>
            </w:r>
          </w:p>
          <w:p w:rsidR="000A3464" w:rsidRDefault="000A3464">
            <w:pPr>
              <w:pStyle w:val="Contenutotabella"/>
              <w:jc w:val="center"/>
              <w:rPr>
                <w:sz w:val="22"/>
                <w:szCs w:val="22"/>
              </w:rPr>
            </w:pPr>
          </w:p>
        </w:tc>
        <w:tc>
          <w:tcPr>
            <w:tcW w:w="1406" w:type="dxa"/>
            <w:tcBorders>
              <w:left w:val="single" w:sz="1" w:space="0" w:color="000000"/>
              <w:bottom w:val="single" w:sz="1" w:space="0" w:color="000000"/>
              <w:right w:val="single" w:sz="1" w:space="0" w:color="000000"/>
            </w:tcBorders>
            <w:shd w:val="clear" w:color="auto" w:fill="auto"/>
          </w:tcPr>
          <w:p w:rsidR="000A3464" w:rsidRDefault="000A3464">
            <w:pPr>
              <w:pStyle w:val="Contenutotabella"/>
              <w:snapToGrid w:val="0"/>
              <w:jc w:val="center"/>
              <w:rPr>
                <w:sz w:val="22"/>
                <w:szCs w:val="22"/>
              </w:rPr>
            </w:pPr>
          </w:p>
          <w:p w:rsidR="000A3464" w:rsidRDefault="000A3464">
            <w:pPr>
              <w:pStyle w:val="Contenutotabella"/>
              <w:jc w:val="center"/>
            </w:pPr>
            <w:r>
              <w:rPr>
                <w:b/>
                <w:bCs/>
                <w:sz w:val="22"/>
                <w:szCs w:val="22"/>
              </w:rPr>
              <w:t>03/02</w:t>
            </w:r>
          </w:p>
          <w:p w:rsidR="000A3464" w:rsidRDefault="000A3464">
            <w:pPr>
              <w:pStyle w:val="Contenutotabella"/>
              <w:jc w:val="center"/>
              <w:rPr>
                <w:sz w:val="22"/>
                <w:szCs w:val="22"/>
              </w:rPr>
            </w:pPr>
          </w:p>
          <w:p w:rsidR="000A3464" w:rsidRDefault="000A3464">
            <w:pPr>
              <w:pStyle w:val="Contenutotabella"/>
              <w:jc w:val="center"/>
            </w:pPr>
            <w:r>
              <w:rPr>
                <w:sz w:val="22"/>
                <w:szCs w:val="22"/>
              </w:rPr>
              <w:t>15 - 18</w:t>
            </w:r>
          </w:p>
        </w:tc>
      </w:tr>
      <w:tr w:rsidR="000A3464">
        <w:tc>
          <w:tcPr>
            <w:tcW w:w="900" w:type="dxa"/>
            <w:tcBorders>
              <w:left w:val="single" w:sz="1" w:space="0" w:color="000000"/>
              <w:bottom w:val="single" w:sz="1" w:space="0" w:color="000000"/>
            </w:tcBorders>
            <w:shd w:val="clear" w:color="auto" w:fill="auto"/>
          </w:tcPr>
          <w:p w:rsidR="000A3464" w:rsidRDefault="000A3464">
            <w:pPr>
              <w:pStyle w:val="Contenutotabella"/>
              <w:jc w:val="center"/>
            </w:pPr>
            <w:r>
              <w:rPr>
                <w:sz w:val="22"/>
                <w:szCs w:val="22"/>
              </w:rPr>
              <w:t>2A</w:t>
            </w:r>
          </w:p>
        </w:tc>
        <w:tc>
          <w:tcPr>
            <w:tcW w:w="5115" w:type="dxa"/>
            <w:tcBorders>
              <w:left w:val="single" w:sz="1" w:space="0" w:color="000000"/>
              <w:bottom w:val="single" w:sz="1" w:space="0" w:color="000000"/>
            </w:tcBorders>
            <w:shd w:val="clear" w:color="auto" w:fill="auto"/>
          </w:tcPr>
          <w:p w:rsidR="000A3464" w:rsidRDefault="000A3464">
            <w:pPr>
              <w:pStyle w:val="Contenutotabella"/>
              <w:jc w:val="both"/>
            </w:pPr>
            <w:r>
              <w:rPr>
                <w:sz w:val="22"/>
                <w:szCs w:val="22"/>
              </w:rPr>
              <w:t xml:space="preserve">Le Indicazioni nazionali per il curricolo della Scuola dell’Infanzia e del primo Ciclo di Istruzione, la valutazione, i profili in uscita, la certificazione delle competenze, continuità orizzontale e verticale (per docenti scuola infanzia e primo ciclo) </w:t>
            </w:r>
          </w:p>
        </w:tc>
        <w:tc>
          <w:tcPr>
            <w:tcW w:w="2715" w:type="dxa"/>
            <w:tcBorders>
              <w:left w:val="single" w:sz="1" w:space="0" w:color="000000"/>
              <w:bottom w:val="single" w:sz="1" w:space="0" w:color="000000"/>
            </w:tcBorders>
            <w:shd w:val="clear" w:color="auto" w:fill="auto"/>
          </w:tcPr>
          <w:p w:rsidR="000A3464" w:rsidRDefault="000A3464">
            <w:pPr>
              <w:pStyle w:val="Contenutotabella"/>
              <w:snapToGrid w:val="0"/>
              <w:jc w:val="center"/>
              <w:rPr>
                <w:sz w:val="22"/>
                <w:szCs w:val="22"/>
              </w:rPr>
            </w:pPr>
          </w:p>
          <w:p w:rsidR="000A3464" w:rsidRDefault="000A3464">
            <w:pPr>
              <w:pStyle w:val="Contenutotabella"/>
              <w:jc w:val="center"/>
            </w:pPr>
            <w:r>
              <w:rPr>
                <w:sz w:val="22"/>
                <w:szCs w:val="22"/>
              </w:rPr>
              <w:t xml:space="preserve">Michele Giacci </w:t>
            </w:r>
          </w:p>
          <w:p w:rsidR="000A3464" w:rsidRDefault="000A3464">
            <w:pPr>
              <w:pStyle w:val="Contenutotabella"/>
              <w:jc w:val="center"/>
            </w:pPr>
            <w:r>
              <w:rPr>
                <w:sz w:val="22"/>
                <w:szCs w:val="22"/>
              </w:rPr>
              <w:t>Dirigente scolastico</w:t>
            </w:r>
          </w:p>
        </w:tc>
        <w:tc>
          <w:tcPr>
            <w:tcW w:w="1406" w:type="dxa"/>
            <w:tcBorders>
              <w:left w:val="single" w:sz="1" w:space="0" w:color="000000"/>
              <w:bottom w:val="single" w:sz="1" w:space="0" w:color="000000"/>
              <w:right w:val="single" w:sz="1" w:space="0" w:color="000000"/>
            </w:tcBorders>
            <w:shd w:val="clear" w:color="auto" w:fill="auto"/>
          </w:tcPr>
          <w:p w:rsidR="000A3464" w:rsidRDefault="000A3464">
            <w:pPr>
              <w:pStyle w:val="Contenutotabella"/>
              <w:snapToGrid w:val="0"/>
              <w:jc w:val="center"/>
              <w:rPr>
                <w:sz w:val="22"/>
                <w:szCs w:val="22"/>
              </w:rPr>
            </w:pPr>
          </w:p>
          <w:p w:rsidR="000A3464" w:rsidRDefault="000A3464">
            <w:pPr>
              <w:pStyle w:val="Contenutotabella"/>
              <w:jc w:val="center"/>
            </w:pPr>
            <w:r>
              <w:rPr>
                <w:b/>
                <w:bCs/>
                <w:sz w:val="22"/>
                <w:szCs w:val="22"/>
              </w:rPr>
              <w:t>11/02</w:t>
            </w:r>
          </w:p>
          <w:p w:rsidR="000A3464" w:rsidRDefault="000A3464">
            <w:pPr>
              <w:pStyle w:val="Contenutotabella"/>
              <w:jc w:val="center"/>
              <w:rPr>
                <w:sz w:val="22"/>
                <w:szCs w:val="22"/>
              </w:rPr>
            </w:pPr>
          </w:p>
          <w:p w:rsidR="000A3464" w:rsidRDefault="000A3464">
            <w:pPr>
              <w:pStyle w:val="Contenutotabella"/>
              <w:jc w:val="center"/>
            </w:pPr>
            <w:r>
              <w:rPr>
                <w:sz w:val="22"/>
                <w:szCs w:val="22"/>
              </w:rPr>
              <w:t>15 - 18</w:t>
            </w:r>
          </w:p>
        </w:tc>
      </w:tr>
      <w:tr w:rsidR="000A3464">
        <w:tc>
          <w:tcPr>
            <w:tcW w:w="900" w:type="dxa"/>
            <w:tcBorders>
              <w:left w:val="single" w:sz="1" w:space="0" w:color="000000"/>
              <w:bottom w:val="single" w:sz="1" w:space="0" w:color="000000"/>
            </w:tcBorders>
            <w:shd w:val="clear" w:color="auto" w:fill="auto"/>
          </w:tcPr>
          <w:p w:rsidR="000A3464" w:rsidRDefault="000A3464">
            <w:pPr>
              <w:pStyle w:val="Contenutotabella"/>
              <w:jc w:val="center"/>
            </w:pPr>
            <w:r>
              <w:rPr>
                <w:sz w:val="22"/>
                <w:szCs w:val="22"/>
              </w:rPr>
              <w:t>3</w:t>
            </w:r>
          </w:p>
        </w:tc>
        <w:tc>
          <w:tcPr>
            <w:tcW w:w="5115" w:type="dxa"/>
            <w:tcBorders>
              <w:left w:val="single" w:sz="1" w:space="0" w:color="000000"/>
              <w:bottom w:val="single" w:sz="1" w:space="0" w:color="000000"/>
            </w:tcBorders>
            <w:shd w:val="clear" w:color="auto" w:fill="auto"/>
          </w:tcPr>
          <w:p w:rsidR="000A3464" w:rsidRDefault="000A3464">
            <w:pPr>
              <w:pStyle w:val="Contenutotabella"/>
              <w:jc w:val="both"/>
            </w:pPr>
            <w:r>
              <w:rPr>
                <w:sz w:val="22"/>
                <w:szCs w:val="22"/>
              </w:rPr>
              <w:t xml:space="preserve">Psicologia dello sviluppo e dell’apprendimento </w:t>
            </w:r>
          </w:p>
          <w:p w:rsidR="000A3464" w:rsidRDefault="000A3464">
            <w:pPr>
              <w:pStyle w:val="Contenutotabella"/>
              <w:jc w:val="center"/>
              <w:rPr>
                <w:sz w:val="22"/>
                <w:szCs w:val="22"/>
              </w:rPr>
            </w:pPr>
          </w:p>
        </w:tc>
        <w:tc>
          <w:tcPr>
            <w:tcW w:w="2715" w:type="dxa"/>
            <w:tcBorders>
              <w:left w:val="single" w:sz="1" w:space="0" w:color="000000"/>
              <w:bottom w:val="single" w:sz="1" w:space="0" w:color="000000"/>
            </w:tcBorders>
            <w:shd w:val="clear" w:color="auto" w:fill="auto"/>
          </w:tcPr>
          <w:p w:rsidR="000A3464" w:rsidRDefault="000A3464">
            <w:pPr>
              <w:pStyle w:val="Contenutotabella"/>
              <w:jc w:val="center"/>
            </w:pPr>
            <w:r>
              <w:rPr>
                <w:sz w:val="22"/>
                <w:szCs w:val="22"/>
              </w:rPr>
              <w:t>Antonella Conti</w:t>
            </w:r>
          </w:p>
          <w:p w:rsidR="000A3464" w:rsidRDefault="000A3464">
            <w:pPr>
              <w:pStyle w:val="Contenutotabella"/>
              <w:jc w:val="center"/>
            </w:pPr>
            <w:r>
              <w:rPr>
                <w:sz w:val="22"/>
                <w:szCs w:val="22"/>
              </w:rPr>
              <w:t>Docente a contratto UCSC Milano</w:t>
            </w:r>
          </w:p>
        </w:tc>
        <w:tc>
          <w:tcPr>
            <w:tcW w:w="1406" w:type="dxa"/>
            <w:tcBorders>
              <w:left w:val="single" w:sz="1" w:space="0" w:color="000000"/>
              <w:bottom w:val="single" w:sz="1" w:space="0" w:color="000000"/>
              <w:right w:val="single" w:sz="1" w:space="0" w:color="000000"/>
            </w:tcBorders>
            <w:shd w:val="clear" w:color="auto" w:fill="auto"/>
          </w:tcPr>
          <w:p w:rsidR="000A3464" w:rsidRDefault="000A3464">
            <w:pPr>
              <w:pStyle w:val="Contenutotabella"/>
              <w:jc w:val="center"/>
            </w:pPr>
            <w:r>
              <w:rPr>
                <w:b/>
                <w:bCs/>
                <w:sz w:val="22"/>
                <w:szCs w:val="22"/>
              </w:rPr>
              <w:t>26/02</w:t>
            </w:r>
          </w:p>
          <w:p w:rsidR="000A3464" w:rsidRDefault="000A3464">
            <w:pPr>
              <w:pStyle w:val="Contenutotabella"/>
              <w:jc w:val="center"/>
            </w:pPr>
            <w:r>
              <w:rPr>
                <w:sz w:val="22"/>
                <w:szCs w:val="22"/>
              </w:rPr>
              <w:t>15 - 18</w:t>
            </w:r>
          </w:p>
        </w:tc>
      </w:tr>
      <w:tr w:rsidR="000A3464">
        <w:tc>
          <w:tcPr>
            <w:tcW w:w="900" w:type="dxa"/>
            <w:tcBorders>
              <w:left w:val="single" w:sz="1" w:space="0" w:color="000000"/>
              <w:bottom w:val="single" w:sz="1" w:space="0" w:color="000000"/>
            </w:tcBorders>
            <w:shd w:val="clear" w:color="auto" w:fill="auto"/>
          </w:tcPr>
          <w:p w:rsidR="000A3464" w:rsidRDefault="000A3464">
            <w:pPr>
              <w:pStyle w:val="Contenutotabella"/>
              <w:jc w:val="center"/>
            </w:pPr>
            <w:r>
              <w:rPr>
                <w:sz w:val="22"/>
                <w:szCs w:val="22"/>
              </w:rPr>
              <w:t>4</w:t>
            </w:r>
          </w:p>
        </w:tc>
        <w:tc>
          <w:tcPr>
            <w:tcW w:w="5115" w:type="dxa"/>
            <w:tcBorders>
              <w:left w:val="single" w:sz="1" w:space="0" w:color="000000"/>
              <w:bottom w:val="single" w:sz="1" w:space="0" w:color="000000"/>
            </w:tcBorders>
            <w:shd w:val="clear" w:color="auto" w:fill="auto"/>
          </w:tcPr>
          <w:p w:rsidR="000A3464" w:rsidRDefault="000A3464">
            <w:pPr>
              <w:pStyle w:val="Contenutotabella"/>
              <w:jc w:val="both"/>
            </w:pPr>
            <w:r>
              <w:rPr>
                <w:sz w:val="22"/>
                <w:szCs w:val="22"/>
              </w:rPr>
              <w:t>La cultura della valutazione, il Sistema Nazionale di Valutazione, RAV e piano di miglioramento, rendicontazione sociale</w:t>
            </w:r>
          </w:p>
        </w:tc>
        <w:tc>
          <w:tcPr>
            <w:tcW w:w="2715" w:type="dxa"/>
            <w:tcBorders>
              <w:left w:val="single" w:sz="1" w:space="0" w:color="000000"/>
              <w:bottom w:val="single" w:sz="1" w:space="0" w:color="000000"/>
            </w:tcBorders>
            <w:shd w:val="clear" w:color="auto" w:fill="auto"/>
          </w:tcPr>
          <w:p w:rsidR="000A3464" w:rsidRDefault="000A3464">
            <w:pPr>
              <w:pStyle w:val="Contenutotabella"/>
              <w:jc w:val="center"/>
            </w:pPr>
            <w:r>
              <w:rPr>
                <w:sz w:val="22"/>
                <w:szCs w:val="22"/>
              </w:rPr>
              <w:t>Antonio Valentino</w:t>
            </w:r>
          </w:p>
          <w:p w:rsidR="000A3464" w:rsidRDefault="000A3464">
            <w:pPr>
              <w:pStyle w:val="Contenutotabella"/>
              <w:jc w:val="center"/>
            </w:pPr>
            <w:r>
              <w:rPr>
                <w:sz w:val="22"/>
                <w:szCs w:val="22"/>
              </w:rPr>
              <w:t>Dirigente scolastico</w:t>
            </w:r>
          </w:p>
        </w:tc>
        <w:tc>
          <w:tcPr>
            <w:tcW w:w="1406" w:type="dxa"/>
            <w:tcBorders>
              <w:left w:val="single" w:sz="1" w:space="0" w:color="000000"/>
              <w:bottom w:val="single" w:sz="1" w:space="0" w:color="000000"/>
              <w:right w:val="single" w:sz="1" w:space="0" w:color="000000"/>
            </w:tcBorders>
            <w:shd w:val="clear" w:color="auto" w:fill="auto"/>
          </w:tcPr>
          <w:p w:rsidR="000A3464" w:rsidRDefault="000A3464">
            <w:pPr>
              <w:pStyle w:val="Contenutotabella"/>
              <w:jc w:val="center"/>
            </w:pPr>
            <w:r>
              <w:rPr>
                <w:b/>
                <w:bCs/>
                <w:sz w:val="22"/>
                <w:szCs w:val="22"/>
              </w:rPr>
              <w:t>02/03</w:t>
            </w:r>
          </w:p>
          <w:p w:rsidR="000A3464" w:rsidRDefault="000A3464">
            <w:pPr>
              <w:pStyle w:val="Contenutotabella"/>
              <w:jc w:val="center"/>
            </w:pPr>
            <w:r>
              <w:rPr>
                <w:sz w:val="22"/>
                <w:szCs w:val="22"/>
              </w:rPr>
              <w:t>15 - 18</w:t>
            </w:r>
          </w:p>
        </w:tc>
      </w:tr>
      <w:tr w:rsidR="000A3464">
        <w:tc>
          <w:tcPr>
            <w:tcW w:w="900" w:type="dxa"/>
            <w:tcBorders>
              <w:left w:val="single" w:sz="1" w:space="0" w:color="000000"/>
              <w:bottom w:val="single" w:sz="1" w:space="0" w:color="000000"/>
            </w:tcBorders>
            <w:shd w:val="clear" w:color="auto" w:fill="auto"/>
          </w:tcPr>
          <w:p w:rsidR="000A3464" w:rsidRDefault="000A3464">
            <w:pPr>
              <w:pStyle w:val="Contenutotabella"/>
              <w:jc w:val="center"/>
            </w:pPr>
            <w:r>
              <w:rPr>
                <w:sz w:val="22"/>
                <w:szCs w:val="22"/>
              </w:rPr>
              <w:t>5</w:t>
            </w:r>
          </w:p>
        </w:tc>
        <w:tc>
          <w:tcPr>
            <w:tcW w:w="5115" w:type="dxa"/>
            <w:tcBorders>
              <w:left w:val="single" w:sz="1" w:space="0" w:color="000000"/>
              <w:bottom w:val="single" w:sz="1" w:space="0" w:color="000000"/>
            </w:tcBorders>
            <w:shd w:val="clear" w:color="auto" w:fill="auto"/>
          </w:tcPr>
          <w:p w:rsidR="000A3464" w:rsidRDefault="000A3464">
            <w:pPr>
              <w:pStyle w:val="Contenutotabella"/>
              <w:jc w:val="both"/>
            </w:pPr>
            <w:r>
              <w:rPr>
                <w:sz w:val="22"/>
                <w:szCs w:val="22"/>
              </w:rPr>
              <w:t>I fondamenti pedagogico-didattici e metodologici, le competenze sociali per una positiva relazione didattica</w:t>
            </w:r>
          </w:p>
        </w:tc>
        <w:tc>
          <w:tcPr>
            <w:tcW w:w="2715" w:type="dxa"/>
            <w:tcBorders>
              <w:left w:val="single" w:sz="1" w:space="0" w:color="000000"/>
              <w:bottom w:val="single" w:sz="1" w:space="0" w:color="000000"/>
            </w:tcBorders>
            <w:shd w:val="clear" w:color="auto" w:fill="auto"/>
          </w:tcPr>
          <w:p w:rsidR="000A3464" w:rsidRDefault="000A3464">
            <w:pPr>
              <w:pStyle w:val="Contenutotabella"/>
              <w:jc w:val="center"/>
            </w:pPr>
            <w:proofErr w:type="spellStart"/>
            <w:r>
              <w:rPr>
                <w:sz w:val="22"/>
                <w:szCs w:val="22"/>
              </w:rPr>
              <w:t>Tieghi</w:t>
            </w:r>
            <w:proofErr w:type="spellEnd"/>
            <w:r>
              <w:rPr>
                <w:sz w:val="22"/>
                <w:szCs w:val="22"/>
              </w:rPr>
              <w:t xml:space="preserve"> Samuele</w:t>
            </w:r>
          </w:p>
          <w:p w:rsidR="000A3464" w:rsidRDefault="000A3464">
            <w:pPr>
              <w:pStyle w:val="Contenutotabella"/>
              <w:jc w:val="center"/>
            </w:pPr>
            <w:r>
              <w:rPr>
                <w:sz w:val="22"/>
                <w:szCs w:val="22"/>
              </w:rPr>
              <w:t>Dirigente Scolastico</w:t>
            </w:r>
          </w:p>
        </w:tc>
        <w:tc>
          <w:tcPr>
            <w:tcW w:w="1406" w:type="dxa"/>
            <w:tcBorders>
              <w:left w:val="single" w:sz="1" w:space="0" w:color="000000"/>
              <w:bottom w:val="single" w:sz="1" w:space="0" w:color="000000"/>
              <w:right w:val="single" w:sz="1" w:space="0" w:color="000000"/>
            </w:tcBorders>
            <w:shd w:val="clear" w:color="auto" w:fill="auto"/>
          </w:tcPr>
          <w:p w:rsidR="000A3464" w:rsidRDefault="000A3464">
            <w:pPr>
              <w:pStyle w:val="Contenutotabella"/>
              <w:jc w:val="center"/>
            </w:pPr>
            <w:r>
              <w:rPr>
                <w:b/>
                <w:bCs/>
                <w:sz w:val="22"/>
                <w:szCs w:val="22"/>
              </w:rPr>
              <w:t>05/03</w:t>
            </w:r>
          </w:p>
          <w:p w:rsidR="000A3464" w:rsidRDefault="000A3464">
            <w:pPr>
              <w:pStyle w:val="Contenutotabella"/>
              <w:jc w:val="center"/>
            </w:pPr>
            <w:r>
              <w:rPr>
                <w:sz w:val="22"/>
                <w:szCs w:val="22"/>
              </w:rPr>
              <w:t>15 - 18</w:t>
            </w:r>
          </w:p>
        </w:tc>
      </w:tr>
      <w:tr w:rsidR="000A3464">
        <w:tc>
          <w:tcPr>
            <w:tcW w:w="900" w:type="dxa"/>
            <w:tcBorders>
              <w:left w:val="single" w:sz="1" w:space="0" w:color="000000"/>
              <w:bottom w:val="single" w:sz="1" w:space="0" w:color="000000"/>
            </w:tcBorders>
            <w:shd w:val="clear" w:color="auto" w:fill="auto"/>
          </w:tcPr>
          <w:p w:rsidR="000A3464" w:rsidRDefault="000A3464">
            <w:pPr>
              <w:pStyle w:val="Contenutotabella"/>
              <w:jc w:val="center"/>
            </w:pPr>
            <w:r>
              <w:rPr>
                <w:sz w:val="22"/>
                <w:szCs w:val="22"/>
              </w:rPr>
              <w:t>2B</w:t>
            </w:r>
          </w:p>
        </w:tc>
        <w:tc>
          <w:tcPr>
            <w:tcW w:w="5115" w:type="dxa"/>
            <w:tcBorders>
              <w:left w:val="single" w:sz="1" w:space="0" w:color="000000"/>
              <w:bottom w:val="single" w:sz="1" w:space="0" w:color="000000"/>
            </w:tcBorders>
            <w:shd w:val="clear" w:color="auto" w:fill="auto"/>
          </w:tcPr>
          <w:p w:rsidR="000A3464" w:rsidRDefault="000A3464">
            <w:pPr>
              <w:pStyle w:val="Contenutotabella"/>
              <w:jc w:val="both"/>
            </w:pPr>
            <w:r>
              <w:rPr>
                <w:sz w:val="22"/>
                <w:szCs w:val="22"/>
              </w:rPr>
              <w:t>Le Indicazioni nazionali dei Licei e le Linee guida degli Istituti Tecnici e Professionali, i profili in uscita, la certificazione delle competenze continuità orizzontale e verticale (per docenti scuola secondo ciclo)</w:t>
            </w:r>
          </w:p>
        </w:tc>
        <w:tc>
          <w:tcPr>
            <w:tcW w:w="2715" w:type="dxa"/>
            <w:tcBorders>
              <w:left w:val="single" w:sz="1" w:space="0" w:color="000000"/>
              <w:bottom w:val="single" w:sz="1" w:space="0" w:color="000000"/>
            </w:tcBorders>
            <w:shd w:val="clear" w:color="auto" w:fill="auto"/>
          </w:tcPr>
          <w:p w:rsidR="000A3464" w:rsidRDefault="000A3464">
            <w:pPr>
              <w:pStyle w:val="Contenutotabella"/>
              <w:jc w:val="center"/>
            </w:pPr>
            <w:r>
              <w:rPr>
                <w:sz w:val="22"/>
                <w:szCs w:val="22"/>
              </w:rPr>
              <w:t xml:space="preserve">Roberto </w:t>
            </w:r>
            <w:proofErr w:type="spellStart"/>
            <w:r>
              <w:rPr>
                <w:sz w:val="22"/>
                <w:szCs w:val="22"/>
              </w:rPr>
              <w:t>Peverelli</w:t>
            </w:r>
            <w:proofErr w:type="spellEnd"/>
            <w:r>
              <w:rPr>
                <w:sz w:val="22"/>
                <w:szCs w:val="22"/>
              </w:rPr>
              <w:t xml:space="preserve"> Dirigente scolastico</w:t>
            </w:r>
          </w:p>
        </w:tc>
        <w:tc>
          <w:tcPr>
            <w:tcW w:w="1406" w:type="dxa"/>
            <w:tcBorders>
              <w:left w:val="single" w:sz="1" w:space="0" w:color="000000"/>
              <w:bottom w:val="single" w:sz="1" w:space="0" w:color="000000"/>
              <w:right w:val="single" w:sz="1" w:space="0" w:color="000000"/>
            </w:tcBorders>
            <w:shd w:val="clear" w:color="auto" w:fill="auto"/>
          </w:tcPr>
          <w:p w:rsidR="000A3464" w:rsidRDefault="000A3464">
            <w:pPr>
              <w:pStyle w:val="Contenutotabella"/>
              <w:jc w:val="center"/>
            </w:pPr>
            <w:r>
              <w:rPr>
                <w:b/>
                <w:bCs/>
                <w:sz w:val="22"/>
                <w:szCs w:val="22"/>
              </w:rPr>
              <w:t>11/03</w:t>
            </w:r>
          </w:p>
          <w:p w:rsidR="000A3464" w:rsidRDefault="000A3464">
            <w:pPr>
              <w:pStyle w:val="Contenutotabella"/>
              <w:jc w:val="center"/>
            </w:pPr>
            <w:r>
              <w:rPr>
                <w:sz w:val="22"/>
                <w:szCs w:val="22"/>
              </w:rPr>
              <w:t>15 - 18</w:t>
            </w:r>
          </w:p>
        </w:tc>
      </w:tr>
      <w:tr w:rsidR="000A3464">
        <w:tc>
          <w:tcPr>
            <w:tcW w:w="900" w:type="dxa"/>
            <w:tcBorders>
              <w:left w:val="single" w:sz="1" w:space="0" w:color="000000"/>
              <w:bottom w:val="single" w:sz="1" w:space="0" w:color="000000"/>
            </w:tcBorders>
            <w:shd w:val="clear" w:color="auto" w:fill="auto"/>
          </w:tcPr>
          <w:p w:rsidR="000A3464" w:rsidRDefault="000A3464">
            <w:pPr>
              <w:pStyle w:val="Contenutotabella"/>
              <w:jc w:val="center"/>
            </w:pPr>
            <w:r>
              <w:rPr>
                <w:sz w:val="22"/>
                <w:szCs w:val="22"/>
              </w:rPr>
              <w:t>6</w:t>
            </w:r>
          </w:p>
        </w:tc>
        <w:tc>
          <w:tcPr>
            <w:tcW w:w="5115" w:type="dxa"/>
            <w:tcBorders>
              <w:left w:val="single" w:sz="1" w:space="0" w:color="000000"/>
              <w:bottom w:val="single" w:sz="1" w:space="0" w:color="000000"/>
            </w:tcBorders>
            <w:shd w:val="clear" w:color="auto" w:fill="auto"/>
          </w:tcPr>
          <w:p w:rsidR="000A3464" w:rsidRDefault="000A3464">
            <w:pPr>
              <w:pStyle w:val="Contenutotabella"/>
              <w:jc w:val="both"/>
            </w:pPr>
            <w:r>
              <w:rPr>
                <w:sz w:val="22"/>
                <w:szCs w:val="22"/>
              </w:rPr>
              <w:t>La progettazione didattica e organizzativa nel Piano dell’Offerta Formativa Triennale</w:t>
            </w:r>
          </w:p>
        </w:tc>
        <w:tc>
          <w:tcPr>
            <w:tcW w:w="2715" w:type="dxa"/>
            <w:tcBorders>
              <w:left w:val="single" w:sz="1" w:space="0" w:color="000000"/>
              <w:bottom w:val="single" w:sz="1" w:space="0" w:color="000000"/>
            </w:tcBorders>
            <w:shd w:val="clear" w:color="auto" w:fill="auto"/>
          </w:tcPr>
          <w:p w:rsidR="000A3464" w:rsidRDefault="000A3464">
            <w:pPr>
              <w:pStyle w:val="Contenutotabella"/>
              <w:jc w:val="center"/>
            </w:pPr>
            <w:r>
              <w:rPr>
                <w:sz w:val="22"/>
                <w:szCs w:val="22"/>
              </w:rPr>
              <w:t>Antonio Valentino</w:t>
            </w:r>
          </w:p>
          <w:p w:rsidR="000A3464" w:rsidRDefault="000A3464">
            <w:pPr>
              <w:pStyle w:val="Contenutotabella"/>
              <w:jc w:val="center"/>
            </w:pPr>
            <w:r>
              <w:rPr>
                <w:sz w:val="22"/>
                <w:szCs w:val="22"/>
              </w:rPr>
              <w:t>Dirigente scolastico</w:t>
            </w:r>
          </w:p>
        </w:tc>
        <w:tc>
          <w:tcPr>
            <w:tcW w:w="1406" w:type="dxa"/>
            <w:tcBorders>
              <w:left w:val="single" w:sz="1" w:space="0" w:color="000000"/>
              <w:bottom w:val="single" w:sz="1" w:space="0" w:color="000000"/>
              <w:right w:val="single" w:sz="1" w:space="0" w:color="000000"/>
            </w:tcBorders>
            <w:shd w:val="clear" w:color="auto" w:fill="auto"/>
          </w:tcPr>
          <w:p w:rsidR="000A3464" w:rsidRDefault="000A3464">
            <w:pPr>
              <w:pStyle w:val="Contenutotabella"/>
              <w:jc w:val="center"/>
            </w:pPr>
            <w:r>
              <w:rPr>
                <w:b/>
                <w:bCs/>
                <w:sz w:val="22"/>
                <w:szCs w:val="22"/>
              </w:rPr>
              <w:t>16/03</w:t>
            </w:r>
          </w:p>
          <w:p w:rsidR="000A3464" w:rsidRDefault="000A3464">
            <w:pPr>
              <w:pStyle w:val="Contenutotabella"/>
              <w:jc w:val="center"/>
            </w:pPr>
            <w:r>
              <w:rPr>
                <w:sz w:val="22"/>
                <w:szCs w:val="22"/>
              </w:rPr>
              <w:t>15 - 18</w:t>
            </w:r>
          </w:p>
        </w:tc>
      </w:tr>
      <w:tr w:rsidR="000A3464">
        <w:tc>
          <w:tcPr>
            <w:tcW w:w="900" w:type="dxa"/>
            <w:tcBorders>
              <w:left w:val="single" w:sz="1" w:space="0" w:color="000000"/>
              <w:bottom w:val="single" w:sz="1" w:space="0" w:color="000000"/>
            </w:tcBorders>
            <w:shd w:val="clear" w:color="auto" w:fill="auto"/>
          </w:tcPr>
          <w:p w:rsidR="000A3464" w:rsidRDefault="000A3464">
            <w:pPr>
              <w:pStyle w:val="Contenutotabella"/>
              <w:jc w:val="center"/>
            </w:pPr>
            <w:r>
              <w:rPr>
                <w:sz w:val="22"/>
                <w:szCs w:val="22"/>
              </w:rPr>
              <w:t>7</w:t>
            </w:r>
          </w:p>
        </w:tc>
        <w:tc>
          <w:tcPr>
            <w:tcW w:w="5115" w:type="dxa"/>
            <w:tcBorders>
              <w:left w:val="single" w:sz="1" w:space="0" w:color="000000"/>
              <w:bottom w:val="single" w:sz="1" w:space="0" w:color="000000"/>
            </w:tcBorders>
            <w:shd w:val="clear" w:color="auto" w:fill="auto"/>
          </w:tcPr>
          <w:p w:rsidR="000A3464" w:rsidRDefault="000A3464">
            <w:pPr>
              <w:pStyle w:val="Contenutotabella"/>
              <w:jc w:val="both"/>
            </w:pPr>
            <w:r>
              <w:rPr>
                <w:sz w:val="22"/>
                <w:szCs w:val="22"/>
              </w:rPr>
              <w:t xml:space="preserve">Le TIC, didattica laboratoriale, stili di apprendimento: Stili e ambienti di apprendimento; Piano Nazionale Scuola Digitale; </w:t>
            </w:r>
            <w:proofErr w:type="spellStart"/>
            <w:r>
              <w:rPr>
                <w:sz w:val="22"/>
                <w:szCs w:val="22"/>
              </w:rPr>
              <w:t>Flipped</w:t>
            </w:r>
            <w:proofErr w:type="spellEnd"/>
            <w:r>
              <w:rPr>
                <w:sz w:val="22"/>
                <w:szCs w:val="22"/>
              </w:rPr>
              <w:t xml:space="preserve"> </w:t>
            </w:r>
            <w:proofErr w:type="spellStart"/>
            <w:r>
              <w:rPr>
                <w:sz w:val="22"/>
                <w:szCs w:val="22"/>
              </w:rPr>
              <w:t>Classroom</w:t>
            </w:r>
            <w:proofErr w:type="spellEnd"/>
            <w:r>
              <w:rPr>
                <w:sz w:val="22"/>
                <w:szCs w:val="22"/>
              </w:rPr>
              <w:t xml:space="preserve">; </w:t>
            </w:r>
            <w:proofErr w:type="spellStart"/>
            <w:r>
              <w:rPr>
                <w:sz w:val="22"/>
                <w:szCs w:val="22"/>
              </w:rPr>
              <w:t>Coding</w:t>
            </w:r>
            <w:proofErr w:type="spellEnd"/>
          </w:p>
        </w:tc>
        <w:tc>
          <w:tcPr>
            <w:tcW w:w="2715" w:type="dxa"/>
            <w:tcBorders>
              <w:left w:val="single" w:sz="1" w:space="0" w:color="000000"/>
              <w:bottom w:val="single" w:sz="1" w:space="0" w:color="000000"/>
            </w:tcBorders>
            <w:shd w:val="clear" w:color="auto" w:fill="auto"/>
          </w:tcPr>
          <w:p w:rsidR="000A3464" w:rsidRDefault="000A3464">
            <w:pPr>
              <w:pStyle w:val="Contenutotabella"/>
              <w:snapToGrid w:val="0"/>
              <w:jc w:val="center"/>
              <w:rPr>
                <w:sz w:val="22"/>
                <w:szCs w:val="22"/>
              </w:rPr>
            </w:pPr>
          </w:p>
          <w:p w:rsidR="000A3464" w:rsidRDefault="000A3464">
            <w:pPr>
              <w:pStyle w:val="Contenutotabella"/>
              <w:jc w:val="center"/>
            </w:pPr>
            <w:r>
              <w:rPr>
                <w:sz w:val="22"/>
                <w:szCs w:val="22"/>
              </w:rPr>
              <w:t xml:space="preserve">Linda </w:t>
            </w:r>
            <w:proofErr w:type="spellStart"/>
            <w:r>
              <w:rPr>
                <w:sz w:val="22"/>
                <w:szCs w:val="22"/>
              </w:rPr>
              <w:t>Cavadini</w:t>
            </w:r>
            <w:proofErr w:type="spellEnd"/>
            <w:r>
              <w:rPr>
                <w:sz w:val="22"/>
                <w:szCs w:val="22"/>
              </w:rPr>
              <w:t xml:space="preserve"> </w:t>
            </w:r>
          </w:p>
          <w:p w:rsidR="000A3464" w:rsidRDefault="000A3464">
            <w:pPr>
              <w:pStyle w:val="Contenutotabella"/>
              <w:jc w:val="center"/>
            </w:pPr>
            <w:r>
              <w:rPr>
                <w:sz w:val="22"/>
                <w:szCs w:val="22"/>
              </w:rPr>
              <w:t>Docente, formatrice</w:t>
            </w:r>
          </w:p>
        </w:tc>
        <w:tc>
          <w:tcPr>
            <w:tcW w:w="1406" w:type="dxa"/>
            <w:tcBorders>
              <w:left w:val="single" w:sz="1" w:space="0" w:color="000000"/>
              <w:bottom w:val="single" w:sz="1" w:space="0" w:color="000000"/>
              <w:right w:val="single" w:sz="1" w:space="0" w:color="000000"/>
            </w:tcBorders>
            <w:shd w:val="clear" w:color="auto" w:fill="auto"/>
          </w:tcPr>
          <w:p w:rsidR="000A3464" w:rsidRDefault="000A3464">
            <w:pPr>
              <w:pStyle w:val="Contenutotabella"/>
              <w:snapToGrid w:val="0"/>
              <w:jc w:val="center"/>
              <w:rPr>
                <w:sz w:val="22"/>
                <w:szCs w:val="22"/>
              </w:rPr>
            </w:pPr>
          </w:p>
          <w:p w:rsidR="000A3464" w:rsidRDefault="000A3464">
            <w:pPr>
              <w:pStyle w:val="Contenutotabella"/>
              <w:jc w:val="center"/>
            </w:pPr>
            <w:r>
              <w:rPr>
                <w:b/>
                <w:bCs/>
                <w:sz w:val="22"/>
                <w:szCs w:val="22"/>
              </w:rPr>
              <w:t>24/03</w:t>
            </w:r>
          </w:p>
          <w:p w:rsidR="000A3464" w:rsidRDefault="000A3464">
            <w:pPr>
              <w:pStyle w:val="Contenutotabella"/>
              <w:jc w:val="center"/>
            </w:pPr>
            <w:r>
              <w:rPr>
                <w:sz w:val="22"/>
                <w:szCs w:val="22"/>
              </w:rPr>
              <w:t>15 - 18</w:t>
            </w:r>
          </w:p>
        </w:tc>
      </w:tr>
      <w:tr w:rsidR="000A3464">
        <w:tc>
          <w:tcPr>
            <w:tcW w:w="900" w:type="dxa"/>
            <w:tcBorders>
              <w:left w:val="single" w:sz="1" w:space="0" w:color="000000"/>
              <w:bottom w:val="single" w:sz="1" w:space="0" w:color="000000"/>
            </w:tcBorders>
            <w:shd w:val="clear" w:color="auto" w:fill="auto"/>
          </w:tcPr>
          <w:p w:rsidR="000A3464" w:rsidRDefault="000A3464">
            <w:pPr>
              <w:pStyle w:val="Contenutotabella"/>
              <w:jc w:val="center"/>
            </w:pPr>
            <w:r>
              <w:rPr>
                <w:sz w:val="22"/>
                <w:szCs w:val="22"/>
              </w:rPr>
              <w:t>8</w:t>
            </w:r>
          </w:p>
        </w:tc>
        <w:tc>
          <w:tcPr>
            <w:tcW w:w="5115" w:type="dxa"/>
            <w:tcBorders>
              <w:left w:val="single" w:sz="1" w:space="0" w:color="000000"/>
              <w:bottom w:val="single" w:sz="1" w:space="0" w:color="000000"/>
            </w:tcBorders>
            <w:shd w:val="clear" w:color="auto" w:fill="auto"/>
          </w:tcPr>
          <w:p w:rsidR="000A3464" w:rsidRDefault="000A3464">
            <w:pPr>
              <w:pStyle w:val="Contenutotabella"/>
              <w:jc w:val="both"/>
            </w:pPr>
            <w:r>
              <w:rPr>
                <w:sz w:val="22"/>
                <w:szCs w:val="22"/>
              </w:rPr>
              <w:t>I quesiti e risposta multipla: come ci si prepara, come si affrontano, esercitazione</w:t>
            </w:r>
          </w:p>
        </w:tc>
        <w:tc>
          <w:tcPr>
            <w:tcW w:w="2715" w:type="dxa"/>
            <w:tcBorders>
              <w:left w:val="single" w:sz="1" w:space="0" w:color="000000"/>
              <w:bottom w:val="single" w:sz="1" w:space="0" w:color="000000"/>
            </w:tcBorders>
            <w:shd w:val="clear" w:color="auto" w:fill="auto"/>
          </w:tcPr>
          <w:p w:rsidR="000A3464" w:rsidRDefault="000A3464">
            <w:pPr>
              <w:pStyle w:val="Contenutotabella"/>
              <w:jc w:val="center"/>
            </w:pPr>
            <w:proofErr w:type="spellStart"/>
            <w:r>
              <w:rPr>
                <w:sz w:val="22"/>
                <w:szCs w:val="22"/>
              </w:rPr>
              <w:t>Bettoni</w:t>
            </w:r>
            <w:proofErr w:type="spellEnd"/>
            <w:r>
              <w:rPr>
                <w:sz w:val="22"/>
                <w:szCs w:val="22"/>
              </w:rPr>
              <w:t xml:space="preserve"> Antonio Docente, Formatore</w:t>
            </w:r>
          </w:p>
          <w:p w:rsidR="000A3464" w:rsidRDefault="000A3464">
            <w:pPr>
              <w:pStyle w:val="Contenutotabella"/>
              <w:jc w:val="center"/>
            </w:pPr>
            <w:r>
              <w:rPr>
                <w:sz w:val="22"/>
                <w:szCs w:val="22"/>
              </w:rPr>
              <w:t>Presidente Proteo Lombardia</w:t>
            </w:r>
          </w:p>
          <w:p w:rsidR="000A3464" w:rsidRDefault="000A3464">
            <w:pPr>
              <w:pStyle w:val="Contenutotabella"/>
              <w:jc w:val="center"/>
              <w:rPr>
                <w:sz w:val="22"/>
                <w:szCs w:val="22"/>
              </w:rPr>
            </w:pPr>
          </w:p>
        </w:tc>
        <w:tc>
          <w:tcPr>
            <w:tcW w:w="1406" w:type="dxa"/>
            <w:tcBorders>
              <w:left w:val="single" w:sz="1" w:space="0" w:color="000000"/>
              <w:bottom w:val="single" w:sz="1" w:space="0" w:color="000000"/>
              <w:right w:val="single" w:sz="1" w:space="0" w:color="000000"/>
            </w:tcBorders>
            <w:shd w:val="clear" w:color="auto" w:fill="auto"/>
          </w:tcPr>
          <w:p w:rsidR="000A3464" w:rsidRDefault="000A3464">
            <w:pPr>
              <w:pStyle w:val="Contenutotabella"/>
              <w:jc w:val="center"/>
            </w:pPr>
            <w:r>
              <w:rPr>
                <w:b/>
                <w:bCs/>
                <w:sz w:val="22"/>
                <w:szCs w:val="22"/>
              </w:rPr>
              <w:t>30/03</w:t>
            </w:r>
          </w:p>
          <w:p w:rsidR="000A3464" w:rsidRDefault="000A3464">
            <w:pPr>
              <w:pStyle w:val="Contenutotabella"/>
              <w:jc w:val="center"/>
            </w:pPr>
            <w:r>
              <w:rPr>
                <w:sz w:val="22"/>
                <w:szCs w:val="22"/>
              </w:rPr>
              <w:t>15 - 18</w:t>
            </w:r>
          </w:p>
        </w:tc>
      </w:tr>
      <w:tr w:rsidR="000A3464">
        <w:tc>
          <w:tcPr>
            <w:tcW w:w="900" w:type="dxa"/>
            <w:tcBorders>
              <w:left w:val="single" w:sz="1" w:space="0" w:color="000000"/>
              <w:bottom w:val="single" w:sz="1" w:space="0" w:color="000000"/>
            </w:tcBorders>
            <w:shd w:val="clear" w:color="auto" w:fill="auto"/>
          </w:tcPr>
          <w:p w:rsidR="000A3464" w:rsidRDefault="000A3464">
            <w:pPr>
              <w:pStyle w:val="Contenutotabella"/>
              <w:jc w:val="center"/>
            </w:pPr>
            <w:r>
              <w:rPr>
                <w:sz w:val="22"/>
                <w:szCs w:val="22"/>
              </w:rPr>
              <w:t>9</w:t>
            </w:r>
          </w:p>
        </w:tc>
        <w:tc>
          <w:tcPr>
            <w:tcW w:w="5115" w:type="dxa"/>
            <w:tcBorders>
              <w:left w:val="single" w:sz="1" w:space="0" w:color="000000"/>
              <w:bottom w:val="single" w:sz="1" w:space="0" w:color="000000"/>
            </w:tcBorders>
            <w:shd w:val="clear" w:color="auto" w:fill="auto"/>
          </w:tcPr>
          <w:p w:rsidR="000A3464" w:rsidRDefault="000A3464">
            <w:pPr>
              <w:pStyle w:val="Contenutotabella"/>
              <w:jc w:val="both"/>
            </w:pPr>
            <w:r>
              <w:rPr>
                <w:sz w:val="22"/>
                <w:szCs w:val="22"/>
              </w:rPr>
              <w:t xml:space="preserve">I bisogni formativi degli alunni nella prospettiva inclusiva, con particolare attenzione ai bisogni educativi speciali. Conoscenza dei modi e degli strumenti idonei all'attuazione di una didattica personalizzata. </w:t>
            </w:r>
          </w:p>
        </w:tc>
        <w:tc>
          <w:tcPr>
            <w:tcW w:w="2715" w:type="dxa"/>
            <w:tcBorders>
              <w:left w:val="single" w:sz="1" w:space="0" w:color="000000"/>
              <w:bottom w:val="single" w:sz="1" w:space="0" w:color="000000"/>
            </w:tcBorders>
            <w:shd w:val="clear" w:color="auto" w:fill="auto"/>
          </w:tcPr>
          <w:p w:rsidR="000A3464" w:rsidRDefault="000A3464">
            <w:pPr>
              <w:pStyle w:val="Contenutotabella"/>
              <w:snapToGrid w:val="0"/>
              <w:jc w:val="center"/>
              <w:rPr>
                <w:sz w:val="22"/>
                <w:szCs w:val="22"/>
              </w:rPr>
            </w:pPr>
          </w:p>
          <w:p w:rsidR="000A3464" w:rsidRDefault="000A3464">
            <w:pPr>
              <w:pStyle w:val="Contenutotabella"/>
              <w:jc w:val="center"/>
            </w:pPr>
            <w:r>
              <w:rPr>
                <w:sz w:val="22"/>
                <w:szCs w:val="22"/>
              </w:rPr>
              <w:t>Antonella Conti</w:t>
            </w:r>
          </w:p>
          <w:p w:rsidR="000A3464" w:rsidRDefault="000A3464">
            <w:pPr>
              <w:pStyle w:val="Contenutotabella"/>
              <w:jc w:val="center"/>
            </w:pPr>
            <w:r>
              <w:rPr>
                <w:sz w:val="22"/>
                <w:szCs w:val="22"/>
              </w:rPr>
              <w:t>Docente a contratto UCSC Milano</w:t>
            </w:r>
          </w:p>
        </w:tc>
        <w:tc>
          <w:tcPr>
            <w:tcW w:w="1406" w:type="dxa"/>
            <w:tcBorders>
              <w:left w:val="single" w:sz="1" w:space="0" w:color="000000"/>
              <w:bottom w:val="single" w:sz="1" w:space="0" w:color="000000"/>
              <w:right w:val="single" w:sz="1" w:space="0" w:color="000000"/>
            </w:tcBorders>
            <w:shd w:val="clear" w:color="auto" w:fill="auto"/>
          </w:tcPr>
          <w:p w:rsidR="000A3464" w:rsidRDefault="000A3464">
            <w:pPr>
              <w:pStyle w:val="Contenutotabella"/>
              <w:snapToGrid w:val="0"/>
              <w:jc w:val="center"/>
              <w:rPr>
                <w:sz w:val="22"/>
                <w:szCs w:val="22"/>
              </w:rPr>
            </w:pPr>
          </w:p>
          <w:p w:rsidR="000A3464" w:rsidRDefault="000A3464">
            <w:pPr>
              <w:pStyle w:val="Contenutotabella"/>
              <w:jc w:val="center"/>
            </w:pPr>
            <w:r>
              <w:rPr>
                <w:b/>
                <w:bCs/>
                <w:sz w:val="22"/>
                <w:szCs w:val="22"/>
              </w:rPr>
              <w:t>08/04</w:t>
            </w:r>
          </w:p>
          <w:p w:rsidR="000A3464" w:rsidRDefault="000A3464">
            <w:pPr>
              <w:pStyle w:val="Contenutotabella"/>
              <w:jc w:val="center"/>
            </w:pPr>
            <w:r>
              <w:rPr>
                <w:sz w:val="22"/>
                <w:szCs w:val="22"/>
              </w:rPr>
              <w:t>15 - 18</w:t>
            </w:r>
          </w:p>
        </w:tc>
      </w:tr>
      <w:tr w:rsidR="000A3464">
        <w:tc>
          <w:tcPr>
            <w:tcW w:w="900" w:type="dxa"/>
            <w:tcBorders>
              <w:left w:val="single" w:sz="1" w:space="0" w:color="000000"/>
              <w:bottom w:val="single" w:sz="1" w:space="0" w:color="000000"/>
            </w:tcBorders>
            <w:shd w:val="clear" w:color="auto" w:fill="auto"/>
          </w:tcPr>
          <w:p w:rsidR="000A3464" w:rsidRDefault="000A3464">
            <w:pPr>
              <w:pStyle w:val="Contenutotabella"/>
              <w:jc w:val="center"/>
            </w:pPr>
            <w:r>
              <w:rPr>
                <w:sz w:val="22"/>
                <w:szCs w:val="22"/>
              </w:rPr>
              <w:t>10</w:t>
            </w:r>
          </w:p>
        </w:tc>
        <w:tc>
          <w:tcPr>
            <w:tcW w:w="5115" w:type="dxa"/>
            <w:tcBorders>
              <w:left w:val="single" w:sz="1" w:space="0" w:color="000000"/>
              <w:bottom w:val="single" w:sz="1" w:space="0" w:color="000000"/>
            </w:tcBorders>
            <w:shd w:val="clear" w:color="auto" w:fill="auto"/>
          </w:tcPr>
          <w:p w:rsidR="000A3464" w:rsidRDefault="000A3464">
            <w:pPr>
              <w:pStyle w:val="Contenutotabella"/>
              <w:jc w:val="both"/>
            </w:pPr>
            <w:r>
              <w:rPr>
                <w:sz w:val="22"/>
                <w:szCs w:val="22"/>
              </w:rPr>
              <w:t>I quesiti aperti: come ci si prepara, come si affrontano, esercitazione</w:t>
            </w:r>
          </w:p>
        </w:tc>
        <w:tc>
          <w:tcPr>
            <w:tcW w:w="2715" w:type="dxa"/>
            <w:tcBorders>
              <w:left w:val="single" w:sz="1" w:space="0" w:color="000000"/>
              <w:bottom w:val="single" w:sz="1" w:space="0" w:color="000000"/>
            </w:tcBorders>
            <w:shd w:val="clear" w:color="auto" w:fill="auto"/>
          </w:tcPr>
          <w:p w:rsidR="000A3464" w:rsidRDefault="000A3464">
            <w:pPr>
              <w:pStyle w:val="Contenutotabella"/>
              <w:jc w:val="center"/>
            </w:pPr>
            <w:r>
              <w:rPr>
                <w:sz w:val="22"/>
                <w:szCs w:val="22"/>
              </w:rPr>
              <w:t>Antonio Valentino</w:t>
            </w:r>
          </w:p>
          <w:p w:rsidR="000A3464" w:rsidRDefault="000A3464">
            <w:pPr>
              <w:pStyle w:val="Contenutotabella"/>
              <w:jc w:val="center"/>
            </w:pPr>
            <w:r>
              <w:rPr>
                <w:sz w:val="22"/>
                <w:szCs w:val="22"/>
              </w:rPr>
              <w:t>Dirigente scolastico</w:t>
            </w:r>
          </w:p>
          <w:p w:rsidR="000A3464" w:rsidRDefault="000A3464">
            <w:pPr>
              <w:pStyle w:val="Contenutotabella"/>
              <w:jc w:val="center"/>
            </w:pPr>
            <w:r>
              <w:rPr>
                <w:sz w:val="22"/>
                <w:szCs w:val="22"/>
              </w:rPr>
              <w:t xml:space="preserve">Antonio </w:t>
            </w:r>
            <w:proofErr w:type="spellStart"/>
            <w:r>
              <w:rPr>
                <w:sz w:val="22"/>
                <w:szCs w:val="22"/>
              </w:rPr>
              <w:t>Bettoni</w:t>
            </w:r>
            <w:proofErr w:type="spellEnd"/>
          </w:p>
          <w:p w:rsidR="000A3464" w:rsidRDefault="000A3464">
            <w:pPr>
              <w:pStyle w:val="Contenutotabella"/>
              <w:jc w:val="center"/>
            </w:pPr>
            <w:r>
              <w:rPr>
                <w:sz w:val="22"/>
                <w:szCs w:val="22"/>
              </w:rPr>
              <w:t>Docente, formatore</w:t>
            </w:r>
          </w:p>
          <w:p w:rsidR="000A3464" w:rsidRDefault="000A3464">
            <w:pPr>
              <w:pStyle w:val="Contenutotabella"/>
              <w:jc w:val="center"/>
            </w:pPr>
            <w:r>
              <w:rPr>
                <w:sz w:val="22"/>
                <w:szCs w:val="22"/>
              </w:rPr>
              <w:t>Presidente Proteo Lombardia</w:t>
            </w:r>
          </w:p>
        </w:tc>
        <w:tc>
          <w:tcPr>
            <w:tcW w:w="1406" w:type="dxa"/>
            <w:tcBorders>
              <w:left w:val="single" w:sz="1" w:space="0" w:color="000000"/>
              <w:bottom w:val="single" w:sz="1" w:space="0" w:color="000000"/>
              <w:right w:val="single" w:sz="1" w:space="0" w:color="000000"/>
            </w:tcBorders>
            <w:shd w:val="clear" w:color="auto" w:fill="auto"/>
          </w:tcPr>
          <w:p w:rsidR="000A3464" w:rsidRDefault="000A3464">
            <w:pPr>
              <w:pStyle w:val="Contenutotabella"/>
              <w:jc w:val="center"/>
            </w:pPr>
            <w:r>
              <w:rPr>
                <w:sz w:val="22"/>
                <w:szCs w:val="22"/>
              </w:rPr>
              <w:t>Data da definire in relazione ai tempi del bando</w:t>
            </w:r>
          </w:p>
        </w:tc>
      </w:tr>
    </w:tbl>
    <w:p w:rsidR="000A3464" w:rsidRDefault="000A3464">
      <w:pPr>
        <w:jc w:val="center"/>
        <w:rPr>
          <w:b/>
          <w:bCs/>
        </w:rPr>
      </w:pPr>
    </w:p>
    <w:p w:rsidR="000A3464" w:rsidRDefault="000A3464">
      <w:pPr>
        <w:jc w:val="center"/>
        <w:rPr>
          <w:b/>
          <w:bCs/>
        </w:rPr>
      </w:pPr>
    </w:p>
    <w:p w:rsidR="000A3464" w:rsidRDefault="000A3464">
      <w:pPr>
        <w:jc w:val="center"/>
        <w:rPr>
          <w:b/>
          <w:bCs/>
        </w:rPr>
      </w:pPr>
    </w:p>
    <w:p w:rsidR="000A3464" w:rsidRDefault="000A3464">
      <w:pPr>
        <w:jc w:val="center"/>
        <w:rPr>
          <w:b/>
          <w:bCs/>
        </w:rPr>
      </w:pPr>
    </w:p>
    <w:p w:rsidR="000A3464" w:rsidRDefault="000A3464">
      <w:pPr>
        <w:jc w:val="center"/>
        <w:rPr>
          <w:b/>
          <w:bCs/>
        </w:rPr>
      </w:pPr>
    </w:p>
    <w:p w:rsidR="000A3464" w:rsidRDefault="000A3464">
      <w:pPr>
        <w:jc w:val="center"/>
        <w:rPr>
          <w:b/>
          <w:bCs/>
        </w:rPr>
      </w:pPr>
    </w:p>
    <w:p w:rsidR="000A3464" w:rsidRDefault="000A3464">
      <w:pPr>
        <w:jc w:val="center"/>
        <w:rPr>
          <w:b/>
          <w:bCs/>
        </w:rPr>
      </w:pPr>
    </w:p>
    <w:p w:rsidR="000A3464" w:rsidRDefault="000A3464">
      <w:pPr>
        <w:jc w:val="center"/>
      </w:pPr>
      <w:r>
        <w:rPr>
          <w:b/>
          <w:bCs/>
        </w:rPr>
        <w:t xml:space="preserve">Proteo Fare Sapere </w:t>
      </w:r>
      <w:r>
        <w:t>Ente accreditato/qualificato per la formazione ai sensi del DM 170/2016</w:t>
      </w:r>
    </w:p>
    <w:p w:rsidR="000A3464" w:rsidRDefault="000A3464">
      <w:pPr>
        <w:jc w:val="center"/>
        <w:rPr>
          <w:b/>
          <w:bCs/>
        </w:rPr>
      </w:pPr>
    </w:p>
    <w:p w:rsidR="000A3464" w:rsidRDefault="000A3464">
      <w:pPr>
        <w:jc w:val="center"/>
      </w:pPr>
      <w:r>
        <w:rPr>
          <w:b/>
          <w:bCs/>
        </w:rPr>
        <w:t>SCHEDA DI ISCRIZIONE AL CORSO</w:t>
      </w:r>
    </w:p>
    <w:p w:rsidR="000A3464" w:rsidRDefault="000A3464">
      <w:pPr>
        <w:jc w:val="center"/>
        <w:rPr>
          <w:b/>
          <w:bCs/>
        </w:rPr>
      </w:pPr>
    </w:p>
    <w:p w:rsidR="000A3464" w:rsidRDefault="000A3464">
      <w:pPr>
        <w:jc w:val="center"/>
      </w:pPr>
      <w:r>
        <w:rPr>
          <w:b/>
          <w:bCs/>
          <w:sz w:val="30"/>
          <w:szCs w:val="30"/>
        </w:rPr>
        <w:t xml:space="preserve">Spedire a: </w:t>
      </w:r>
      <w:r>
        <w:rPr>
          <w:sz w:val="30"/>
          <w:szCs w:val="30"/>
          <w:u w:val="single"/>
        </w:rPr>
        <w:t>giuseppa.dantona@cgil.lombardia.it</w:t>
      </w:r>
    </w:p>
    <w:p w:rsidR="000A3464" w:rsidRDefault="000A3464">
      <w:pPr>
        <w:jc w:val="center"/>
        <w:rPr>
          <w:b/>
          <w:bCs/>
        </w:rPr>
      </w:pPr>
    </w:p>
    <w:p w:rsidR="000A3464" w:rsidRDefault="000A3464">
      <w:pPr>
        <w:jc w:val="center"/>
        <w:rPr>
          <w:b/>
          <w:bCs/>
        </w:rPr>
      </w:pPr>
    </w:p>
    <w:p w:rsidR="000A3464" w:rsidRDefault="000A3464">
      <w:pPr>
        <w:spacing w:line="360" w:lineRule="auto"/>
        <w:jc w:val="both"/>
      </w:pPr>
      <w:proofErr w:type="gramStart"/>
      <w:r>
        <w:t>….</w:t>
      </w:r>
      <w:proofErr w:type="gramEnd"/>
      <w:r>
        <w:t xml:space="preserve">l…  </w:t>
      </w:r>
      <w:proofErr w:type="spellStart"/>
      <w:proofErr w:type="gramStart"/>
      <w:r>
        <w:t>sottoscitt</w:t>
      </w:r>
      <w:proofErr w:type="spellEnd"/>
      <w:proofErr w:type="gramEnd"/>
      <w:r>
        <w:t xml:space="preserve">… …………………………………………., </w:t>
      </w:r>
      <w:proofErr w:type="spellStart"/>
      <w:r>
        <w:t>nat</w:t>
      </w:r>
      <w:proofErr w:type="spellEnd"/>
      <w:r>
        <w:t xml:space="preserve">….  </w:t>
      </w:r>
      <w:proofErr w:type="gramStart"/>
      <w:r>
        <w:t>a</w:t>
      </w:r>
      <w:proofErr w:type="gramEnd"/>
      <w:r>
        <w:t xml:space="preserve">……………. </w:t>
      </w:r>
      <w:proofErr w:type="gramStart"/>
      <w:r>
        <w:t>il</w:t>
      </w:r>
      <w:proofErr w:type="gramEnd"/>
      <w:r>
        <w:t xml:space="preserve">…………… </w:t>
      </w:r>
    </w:p>
    <w:p w:rsidR="000A3464" w:rsidRDefault="000A3464">
      <w:pPr>
        <w:spacing w:line="360" w:lineRule="auto"/>
        <w:jc w:val="both"/>
      </w:pPr>
      <w:r>
        <w:t>Codice Fiscale. ………………………………………… E_MAIL: ……………………………….</w:t>
      </w:r>
    </w:p>
    <w:p w:rsidR="000A3464" w:rsidRDefault="000A3464">
      <w:pPr>
        <w:spacing w:line="360" w:lineRule="auto"/>
        <w:jc w:val="both"/>
      </w:pPr>
      <w:r>
        <w:t>TEL: ……………………………………</w:t>
      </w:r>
    </w:p>
    <w:p w:rsidR="000A3464" w:rsidRDefault="000A3464">
      <w:pPr>
        <w:spacing w:line="360" w:lineRule="auto"/>
        <w:jc w:val="center"/>
      </w:pPr>
      <w:proofErr w:type="gramStart"/>
      <w:r>
        <w:rPr>
          <w:b/>
          <w:bCs/>
        </w:rPr>
        <w:t>chiede</w:t>
      </w:r>
      <w:proofErr w:type="gramEnd"/>
      <w:r>
        <w:rPr>
          <w:b/>
          <w:bCs/>
        </w:rPr>
        <w:t xml:space="preserve"> </w:t>
      </w:r>
    </w:p>
    <w:p w:rsidR="000A3464" w:rsidRDefault="000A3464">
      <w:pPr>
        <w:spacing w:line="360" w:lineRule="auto"/>
        <w:jc w:val="both"/>
      </w:pPr>
      <w:proofErr w:type="gramStart"/>
      <w:r>
        <w:t>l’iscrizione</w:t>
      </w:r>
      <w:proofErr w:type="gramEnd"/>
      <w:r>
        <w:t xml:space="preserve"> al Corso di preparazione al concorso docenti organizzato da Proteo Fare Sapere  presso la sede di LECCO come da programma.</w:t>
      </w:r>
    </w:p>
    <w:p w:rsidR="000A3464" w:rsidRDefault="000A3464">
      <w:pPr>
        <w:spacing w:line="360" w:lineRule="auto"/>
        <w:jc w:val="both"/>
      </w:pPr>
      <w:r>
        <w:tab/>
      </w:r>
      <w:r>
        <w:tab/>
      </w:r>
      <w:r>
        <w:tab/>
      </w:r>
      <w:r>
        <w:tab/>
      </w:r>
      <w:r>
        <w:tab/>
      </w:r>
      <w:r>
        <w:tab/>
        <w:t>Firmato……</w:t>
      </w:r>
      <w:proofErr w:type="gramStart"/>
      <w:r>
        <w:t>…….</w:t>
      </w:r>
      <w:proofErr w:type="gramEnd"/>
      <w:r>
        <w:t>.……..…………………</w:t>
      </w:r>
    </w:p>
    <w:p w:rsidR="000A3464" w:rsidRDefault="000A3464">
      <w:pPr>
        <w:spacing w:line="360" w:lineRule="auto"/>
        <w:jc w:val="both"/>
      </w:pPr>
      <w:r>
        <w:t>Data…………………</w:t>
      </w:r>
      <w:proofErr w:type="gramStart"/>
      <w:r>
        <w:t>…….</w:t>
      </w:r>
      <w:proofErr w:type="gramEnd"/>
      <w:r>
        <w:t>.</w:t>
      </w:r>
    </w:p>
    <w:p w:rsidR="000A3464" w:rsidRDefault="000A3464">
      <w:pPr>
        <w:spacing w:line="360" w:lineRule="auto"/>
        <w:jc w:val="both"/>
      </w:pPr>
      <w:r>
        <w:t xml:space="preserve">Il versamento di € 100,00, </w:t>
      </w:r>
      <w:proofErr w:type="spellStart"/>
      <w:r>
        <w:t>perchè</w:t>
      </w:r>
      <w:proofErr w:type="spellEnd"/>
      <w:r>
        <w:t xml:space="preserve"> iscritta/o </w:t>
      </w:r>
      <w:proofErr w:type="spellStart"/>
      <w:r>
        <w:t>o</w:t>
      </w:r>
      <w:proofErr w:type="spellEnd"/>
      <w:r>
        <w:t xml:space="preserve"> intende iscriversi alla FLC CGIL (comprensivi della quota associativa Proteo),</w:t>
      </w:r>
    </w:p>
    <w:p w:rsidR="000A3464" w:rsidRDefault="000A3464">
      <w:pPr>
        <w:spacing w:line="360" w:lineRule="auto"/>
        <w:jc w:val="both"/>
      </w:pPr>
      <w:proofErr w:type="gramStart"/>
      <w:r>
        <w:t>sarà</w:t>
      </w:r>
      <w:proofErr w:type="gramEnd"/>
      <w:r>
        <w:t xml:space="preserve"> effettuato tramite:</w:t>
      </w:r>
    </w:p>
    <w:p w:rsidR="000A3464" w:rsidRDefault="000A3464">
      <w:pPr>
        <w:jc w:val="center"/>
      </w:pPr>
    </w:p>
    <w:p w:rsidR="000A3464" w:rsidRDefault="000A3464">
      <w:pPr>
        <w:numPr>
          <w:ilvl w:val="0"/>
          <w:numId w:val="3"/>
        </w:numPr>
        <w:jc w:val="both"/>
      </w:pPr>
      <w:r>
        <w:t xml:space="preserve">CODICE </w:t>
      </w:r>
      <w:proofErr w:type="gramStart"/>
      <w:r>
        <w:t>IBAN  Banco</w:t>
      </w:r>
      <w:proofErr w:type="gramEnd"/>
      <w:r>
        <w:t xml:space="preserve"> Posta IT44M0760101600000018005207 Intestato a PRO.T.E.O LOMBARDIA. </w:t>
      </w:r>
    </w:p>
    <w:p w:rsidR="000A3464" w:rsidRDefault="000A3464">
      <w:pPr>
        <w:numPr>
          <w:ilvl w:val="0"/>
          <w:numId w:val="3"/>
        </w:numPr>
        <w:jc w:val="both"/>
      </w:pPr>
      <w:r>
        <w:t xml:space="preserve">Conto Corrente Banco </w:t>
      </w:r>
      <w:proofErr w:type="gramStart"/>
      <w:r>
        <w:t>Posta  n.</w:t>
      </w:r>
      <w:proofErr w:type="gramEnd"/>
      <w:r>
        <w:t xml:space="preserve"> 000018005207 Intestato a  PRO.T.E.O LOMBARDIA.</w:t>
      </w:r>
    </w:p>
    <w:p w:rsidR="000A3464" w:rsidRDefault="000A3464">
      <w:pPr>
        <w:jc w:val="center"/>
      </w:pPr>
      <w:r>
        <w:t>CON CAUSALE: Concorso Docenti 2020, Cognome e Nome, LECCO</w:t>
      </w:r>
    </w:p>
    <w:p w:rsidR="000A3464" w:rsidRDefault="000A3464">
      <w:pPr>
        <w:jc w:val="both"/>
      </w:pPr>
    </w:p>
    <w:p w:rsidR="000A3464" w:rsidRDefault="000A3464">
      <w:pPr>
        <w:numPr>
          <w:ilvl w:val="0"/>
          <w:numId w:val="4"/>
        </w:numPr>
        <w:jc w:val="both"/>
      </w:pPr>
      <w:proofErr w:type="gramStart"/>
      <w:r>
        <w:t>per</w:t>
      </w:r>
      <w:proofErr w:type="gramEnd"/>
      <w:r>
        <w:t xml:space="preserve"> chi avesse problemi è possibile procedere al pagamento direttamente presso la nostra sede</w:t>
      </w:r>
    </w:p>
    <w:p w:rsidR="000A3464" w:rsidRDefault="000A3464">
      <w:pPr>
        <w:jc w:val="both"/>
      </w:pPr>
    </w:p>
    <w:p w:rsidR="000A3464" w:rsidRDefault="000A3464">
      <w:pPr>
        <w:jc w:val="center"/>
      </w:pPr>
    </w:p>
    <w:p w:rsidR="000A3464" w:rsidRDefault="000A3464">
      <w:pPr>
        <w:jc w:val="center"/>
      </w:pPr>
    </w:p>
    <w:p w:rsidR="000A3464" w:rsidRDefault="000A3464">
      <w:pPr>
        <w:jc w:val="center"/>
      </w:pPr>
    </w:p>
    <w:p w:rsidR="000A3464" w:rsidRDefault="000A3464">
      <w:pPr>
        <w:jc w:val="center"/>
      </w:pPr>
    </w:p>
    <w:p w:rsidR="000A3464" w:rsidRDefault="000A3464">
      <w:pPr>
        <w:jc w:val="center"/>
      </w:pPr>
    </w:p>
    <w:p w:rsidR="000A3464" w:rsidRDefault="000A3464">
      <w:pPr>
        <w:jc w:val="center"/>
      </w:pPr>
    </w:p>
    <w:p w:rsidR="000A3464" w:rsidRDefault="000A3464">
      <w:pPr>
        <w:jc w:val="center"/>
      </w:pPr>
    </w:p>
    <w:p w:rsidR="000A3464" w:rsidRDefault="000A3464">
      <w:pPr>
        <w:jc w:val="center"/>
      </w:pPr>
    </w:p>
    <w:p w:rsidR="000A3464" w:rsidRDefault="000A3464">
      <w:pPr>
        <w:jc w:val="center"/>
      </w:pPr>
    </w:p>
    <w:p w:rsidR="000A3464" w:rsidRDefault="000A3464">
      <w:pPr>
        <w:jc w:val="center"/>
      </w:pPr>
    </w:p>
    <w:p w:rsidR="000A3464" w:rsidRDefault="000A3464">
      <w:pPr>
        <w:jc w:val="center"/>
      </w:pPr>
    </w:p>
    <w:p w:rsidR="000A3464" w:rsidRDefault="000A3464">
      <w:pPr>
        <w:jc w:val="center"/>
      </w:pPr>
    </w:p>
    <w:p w:rsidR="000A3464" w:rsidRDefault="000A3464">
      <w:pPr>
        <w:jc w:val="center"/>
      </w:pPr>
    </w:p>
    <w:p w:rsidR="000A3464" w:rsidRDefault="000A3464">
      <w:pPr>
        <w:jc w:val="center"/>
      </w:pPr>
    </w:p>
    <w:p w:rsidR="000A3464" w:rsidRDefault="000A3464">
      <w:pPr>
        <w:jc w:val="center"/>
      </w:pPr>
    </w:p>
    <w:p w:rsidR="000A3464" w:rsidRDefault="000A3464">
      <w:pPr>
        <w:jc w:val="center"/>
      </w:pPr>
    </w:p>
    <w:p w:rsidR="000A3464" w:rsidRDefault="000A3464">
      <w:pPr>
        <w:jc w:val="center"/>
      </w:pPr>
    </w:p>
    <w:p w:rsidR="000A3464" w:rsidRDefault="000A3464">
      <w:pPr>
        <w:jc w:val="center"/>
      </w:pPr>
    </w:p>
    <w:p w:rsidR="000A3464" w:rsidRDefault="000A3464">
      <w:pPr>
        <w:jc w:val="center"/>
      </w:pPr>
    </w:p>
    <w:p w:rsidR="000A3464" w:rsidRDefault="000A3464">
      <w:pPr>
        <w:jc w:val="center"/>
      </w:pPr>
      <w:r>
        <w:t xml:space="preserve">MODULO ISCRIZIONE ASSOCIAZIONE PROTEO FARE SAPERE ANNO 2020 </w:t>
      </w:r>
    </w:p>
    <w:p w:rsidR="000A3464" w:rsidRDefault="000A3464">
      <w:pPr>
        <w:jc w:val="center"/>
      </w:pPr>
      <w:r>
        <w:t>(Quota associativa € 10,00 ricompresa nel costo del corso)</w:t>
      </w:r>
    </w:p>
    <w:p w:rsidR="000A3464" w:rsidRDefault="000A3464">
      <w:pPr>
        <w:jc w:val="center"/>
      </w:pPr>
    </w:p>
    <w:p w:rsidR="000A3464" w:rsidRDefault="000A3464">
      <w:pPr>
        <w:jc w:val="center"/>
      </w:pPr>
    </w:p>
    <w:p w:rsidR="000A3464" w:rsidRDefault="000A3464">
      <w:pPr>
        <w:jc w:val="center"/>
      </w:pPr>
      <w:r>
        <w:t xml:space="preserve">Al Presidente di Proteo Fare Sapere </w:t>
      </w:r>
    </w:p>
    <w:p w:rsidR="000A3464" w:rsidRDefault="000A3464">
      <w:pPr>
        <w:jc w:val="center"/>
      </w:pPr>
    </w:p>
    <w:p w:rsidR="000A3464" w:rsidRDefault="000A3464">
      <w:pPr>
        <w:spacing w:line="360" w:lineRule="auto"/>
        <w:jc w:val="both"/>
      </w:pPr>
      <w:proofErr w:type="gramStart"/>
      <w:r>
        <w:t>….</w:t>
      </w:r>
      <w:proofErr w:type="gramEnd"/>
      <w:r>
        <w:t xml:space="preserve">l…  </w:t>
      </w:r>
      <w:proofErr w:type="spellStart"/>
      <w:proofErr w:type="gramStart"/>
      <w:r>
        <w:t>sottoscitt</w:t>
      </w:r>
      <w:proofErr w:type="spellEnd"/>
      <w:proofErr w:type="gramEnd"/>
      <w:r>
        <w:t xml:space="preserve">… …………………………………………., </w:t>
      </w:r>
      <w:proofErr w:type="spellStart"/>
      <w:r>
        <w:t>nat</w:t>
      </w:r>
      <w:proofErr w:type="spellEnd"/>
      <w:r>
        <w:t xml:space="preserve">….  </w:t>
      </w:r>
      <w:proofErr w:type="gramStart"/>
      <w:r>
        <w:t>a</w:t>
      </w:r>
      <w:proofErr w:type="gramEnd"/>
      <w:r>
        <w:t xml:space="preserve">……………. </w:t>
      </w:r>
      <w:proofErr w:type="gramStart"/>
      <w:r>
        <w:t>il</w:t>
      </w:r>
      <w:proofErr w:type="gramEnd"/>
      <w:r>
        <w:t xml:space="preserve">…………… </w:t>
      </w:r>
    </w:p>
    <w:p w:rsidR="000A3464" w:rsidRDefault="000A3464">
      <w:pPr>
        <w:spacing w:line="360" w:lineRule="auto"/>
        <w:jc w:val="both"/>
      </w:pPr>
      <w:r>
        <w:t>Codice Fiscale. ………………………………………… E_MAIL: ……………………………….</w:t>
      </w:r>
    </w:p>
    <w:p w:rsidR="000A3464" w:rsidRDefault="000A3464">
      <w:pPr>
        <w:spacing w:line="360" w:lineRule="auto"/>
        <w:jc w:val="both"/>
      </w:pPr>
      <w:r>
        <w:t>TEL: ……………………………………</w:t>
      </w:r>
    </w:p>
    <w:p w:rsidR="000A3464" w:rsidRDefault="000A3464">
      <w:pPr>
        <w:jc w:val="center"/>
      </w:pPr>
      <w:proofErr w:type="gramStart"/>
      <w:r>
        <w:t>chiede</w:t>
      </w:r>
      <w:proofErr w:type="gramEnd"/>
    </w:p>
    <w:p w:rsidR="000A3464" w:rsidRDefault="000A3464">
      <w:pPr>
        <w:jc w:val="both"/>
      </w:pPr>
      <w:r>
        <w:t>L’iscrizione a Proteo Fare Sapere ed autorizza l’utilizzo dei dati personali nella misura strettamente necessaria per il perseguimento degli scopi associativi. Quota associativa (€ 10,00 già versata)</w:t>
      </w:r>
    </w:p>
    <w:p w:rsidR="000A3464" w:rsidRDefault="000A3464">
      <w:pPr>
        <w:jc w:val="center"/>
      </w:pPr>
    </w:p>
    <w:p w:rsidR="000A3464" w:rsidRDefault="000A3464">
      <w:pPr>
        <w:jc w:val="both"/>
      </w:pPr>
      <w:r>
        <w:tab/>
      </w:r>
      <w:r>
        <w:tab/>
      </w:r>
      <w:r>
        <w:tab/>
      </w:r>
      <w:r>
        <w:tab/>
      </w:r>
      <w:r>
        <w:tab/>
      </w:r>
      <w:r>
        <w:tab/>
        <w:t>Firmato ……………………………………</w:t>
      </w:r>
      <w:proofErr w:type="gramStart"/>
      <w:r>
        <w:t>…….</w:t>
      </w:r>
      <w:proofErr w:type="gramEnd"/>
      <w:r>
        <w:t>.</w:t>
      </w:r>
    </w:p>
    <w:p w:rsidR="000A3464" w:rsidRDefault="000A3464">
      <w:pPr>
        <w:jc w:val="both"/>
      </w:pPr>
      <w:r>
        <w:t>Data……………………………………</w:t>
      </w:r>
    </w:p>
    <w:p w:rsidR="000A3464" w:rsidRDefault="000A3464">
      <w:pPr>
        <w:jc w:val="center"/>
      </w:pPr>
    </w:p>
    <w:p w:rsidR="000A3464" w:rsidRDefault="000A3464">
      <w:pPr>
        <w:jc w:val="center"/>
      </w:pPr>
      <w:r>
        <w:rPr>
          <w:sz w:val="20"/>
          <w:szCs w:val="20"/>
        </w:rPr>
        <w:t>Informativa sul trattamento dati</w:t>
      </w:r>
    </w:p>
    <w:p w:rsidR="000A3464" w:rsidRDefault="000A3464">
      <w:pPr>
        <w:jc w:val="both"/>
      </w:pPr>
      <w:r>
        <w:rPr>
          <w:sz w:val="20"/>
          <w:szCs w:val="20"/>
        </w:rPr>
        <w:t>Il/la sottoscritto/a presa visione dell’informativa fornita da Proteo Fare Sapere ai sensi degli art. 13 e 14  del REGOLAMENTO UE 2016/679 (RGPD) DEL PARLAMENTO EUROPEO, consapevole di poter in qualunque momento modificare la propria decisione con immediatezza e semplicità, dichiara, con riferimento ai dati personali e  sensibili del regolamento medesimo, già acquisiti o che potranno essere acquisiti dall’Associazione a seguito dell’erogazione dei servizi da me richiesti, di autorizzarne il trattamento. Ai sensi del REGOLAMENTO UE 2016/679, Proteo Fare Sapere garantisce la possibilità di esercitare in qualsiasi momento i diritti di accesso, aggiornamento e cancellazione dei dati personali.</w:t>
      </w:r>
    </w:p>
    <w:p w:rsidR="000A3464" w:rsidRDefault="000A3464">
      <w:pPr>
        <w:jc w:val="center"/>
      </w:pPr>
    </w:p>
    <w:sectPr w:rsidR="000A3464">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97"/>
    <w:rsid w:val="00037297"/>
    <w:rsid w:val="000A3464"/>
    <w:rsid w:val="00632D7F"/>
    <w:rsid w:val="006B008C"/>
    <w:rsid w:val="007F7054"/>
    <w:rsid w:val="008433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C512D63-F016-4AFC-89F7-799FF0A0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rFonts w:ascii="Liberation Serif" w:eastAsia="SimSun" w:hAnsi="Liberation Serif" w:cs="Arial"/>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cs="Wingdings"/>
    </w:rPr>
  </w:style>
  <w:style w:type="character" w:customStyle="1" w:styleId="WW8Num2z0">
    <w:name w:val="WW8Num2z0"/>
    <w:rPr>
      <w:rFonts w:ascii="Wingdings" w:hAnsi="Wingdings" w:cs="Wingdings"/>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styleId="Collegamentoipertestuale">
    <w:name w:val="Hyperlink"/>
    <w:rPr>
      <w:color w:val="000080"/>
      <w:u w:val="single"/>
    </w:rPr>
  </w:style>
  <w:style w:type="paragraph" w:customStyle="1" w:styleId="Titolo1">
    <w:name w:val="Titolo1"/>
    <w:basedOn w:val="Normale"/>
    <w:next w:val="Corpotesto"/>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mbardia@proteofaresaper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1321</Words>
  <Characters>7530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8834</CharactersWithSpaces>
  <SharedDoc>false</SharedDoc>
  <HLinks>
    <vt:vector size="6" baseType="variant">
      <vt:variant>
        <vt:i4>4325497</vt:i4>
      </vt:variant>
      <vt:variant>
        <vt:i4>0</vt:i4>
      </vt:variant>
      <vt:variant>
        <vt:i4>0</vt:i4>
      </vt:variant>
      <vt:variant>
        <vt:i4>5</vt:i4>
      </vt:variant>
      <vt:variant>
        <vt:lpwstr>mailto:lombardia@proteofaresapere.it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Bettoni Antonio</dc:creator>
  <cp:keywords/>
  <cp:lastModifiedBy>Proteo</cp:lastModifiedBy>
  <cp:revision>3</cp:revision>
  <cp:lastPrinted>2020-02-03T11:01:00Z</cp:lastPrinted>
  <dcterms:created xsi:type="dcterms:W3CDTF">2020-02-03T11:02:00Z</dcterms:created>
  <dcterms:modified xsi:type="dcterms:W3CDTF">2020-02-03T11:13:00Z</dcterms:modified>
</cp:coreProperties>
</file>